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D9" w:rsidRPr="00475867" w:rsidRDefault="00F035D9" w:rsidP="00F035D9">
      <w:pPr>
        <w:widowControl w:val="0"/>
        <w:jc w:val="center"/>
        <w:rPr>
          <w:sz w:val="28"/>
          <w:szCs w:val="28"/>
          <w:lang w:val="uk-UA"/>
        </w:rPr>
      </w:pPr>
      <w:r w:rsidRPr="00475867">
        <w:rPr>
          <w:sz w:val="28"/>
          <w:szCs w:val="28"/>
          <w:lang w:val="uk-UA"/>
        </w:rPr>
        <w:t>Міністерство освіти і науки України</w:t>
      </w:r>
    </w:p>
    <w:p w:rsidR="00F035D9" w:rsidRPr="00475867" w:rsidRDefault="00F035D9" w:rsidP="00F035D9">
      <w:pPr>
        <w:widowControl w:val="0"/>
        <w:jc w:val="center"/>
        <w:rPr>
          <w:sz w:val="28"/>
          <w:szCs w:val="28"/>
          <w:lang w:val="uk-UA"/>
        </w:rPr>
      </w:pPr>
      <w:r w:rsidRPr="00475867">
        <w:rPr>
          <w:sz w:val="28"/>
          <w:szCs w:val="28"/>
          <w:lang w:val="uk-UA"/>
        </w:rPr>
        <w:t>Головне управління освіти і науки Сумської облдержадміністрації</w:t>
      </w:r>
    </w:p>
    <w:p w:rsidR="00F035D9" w:rsidRPr="00475867" w:rsidRDefault="00F035D9" w:rsidP="00F035D9">
      <w:pPr>
        <w:widowControl w:val="0"/>
        <w:jc w:val="center"/>
        <w:rPr>
          <w:sz w:val="28"/>
          <w:szCs w:val="28"/>
          <w:lang w:val="uk-UA"/>
        </w:rPr>
      </w:pPr>
      <w:r w:rsidRPr="00475867">
        <w:rPr>
          <w:sz w:val="28"/>
          <w:szCs w:val="28"/>
          <w:lang w:val="uk-UA"/>
        </w:rPr>
        <w:t>Сумське територіальне відділення МАН України</w:t>
      </w:r>
    </w:p>
    <w:p w:rsidR="00F035D9" w:rsidRPr="00475867" w:rsidRDefault="00F035D9" w:rsidP="00F035D9">
      <w:pPr>
        <w:widowControl w:val="0"/>
        <w:jc w:val="right"/>
        <w:rPr>
          <w:sz w:val="28"/>
          <w:szCs w:val="28"/>
          <w:lang w:val="uk-UA"/>
        </w:rPr>
      </w:pPr>
    </w:p>
    <w:p w:rsidR="00F035D9" w:rsidRPr="00475867" w:rsidRDefault="00F035D9" w:rsidP="00F035D9">
      <w:pPr>
        <w:widowControl w:val="0"/>
        <w:jc w:val="right"/>
        <w:rPr>
          <w:sz w:val="28"/>
          <w:szCs w:val="28"/>
          <w:lang w:val="uk-UA"/>
        </w:rPr>
      </w:pPr>
    </w:p>
    <w:p w:rsidR="00F035D9" w:rsidRPr="00475867" w:rsidRDefault="00F035D9" w:rsidP="00F035D9">
      <w:pPr>
        <w:widowControl w:val="0"/>
        <w:jc w:val="right"/>
        <w:rPr>
          <w:sz w:val="28"/>
          <w:szCs w:val="28"/>
          <w:lang w:val="uk-UA"/>
        </w:rPr>
      </w:pPr>
    </w:p>
    <w:p w:rsidR="00F035D9" w:rsidRPr="00475867" w:rsidRDefault="00F035D9" w:rsidP="00F035D9">
      <w:pPr>
        <w:widowControl w:val="0"/>
        <w:jc w:val="right"/>
        <w:rPr>
          <w:sz w:val="28"/>
          <w:szCs w:val="28"/>
          <w:lang w:val="uk-UA"/>
        </w:rPr>
      </w:pPr>
    </w:p>
    <w:tbl>
      <w:tblPr>
        <w:tblW w:w="0" w:type="auto"/>
        <w:jc w:val="right"/>
        <w:tblLook w:val="01E0" w:firstRow="1" w:lastRow="1" w:firstColumn="1" w:lastColumn="1" w:noHBand="0" w:noVBand="0"/>
      </w:tblPr>
      <w:tblGrid>
        <w:gridCol w:w="4320"/>
      </w:tblGrid>
      <w:tr w:rsidR="00F035D9" w:rsidRPr="00566659" w:rsidTr="008E11AA">
        <w:trPr>
          <w:jc w:val="right"/>
        </w:trPr>
        <w:tc>
          <w:tcPr>
            <w:tcW w:w="4320" w:type="dxa"/>
          </w:tcPr>
          <w:p w:rsidR="00F035D9" w:rsidRPr="00475867" w:rsidRDefault="00F035D9" w:rsidP="008E11AA">
            <w:pPr>
              <w:widowControl w:val="0"/>
              <w:rPr>
                <w:sz w:val="28"/>
                <w:szCs w:val="28"/>
                <w:lang w:val="uk-UA"/>
              </w:rPr>
            </w:pPr>
            <w:r w:rsidRPr="00475867">
              <w:rPr>
                <w:sz w:val="28"/>
                <w:szCs w:val="28"/>
                <w:lang w:val="uk-UA"/>
              </w:rPr>
              <w:t xml:space="preserve">Відділення: </w:t>
            </w:r>
            <w:r w:rsidR="00501ACE">
              <w:rPr>
                <w:sz w:val="28"/>
                <w:szCs w:val="28"/>
                <w:lang w:val="uk-UA"/>
              </w:rPr>
              <w:t>Хімія та біологія</w:t>
            </w:r>
          </w:p>
          <w:p w:rsidR="00F035D9" w:rsidRPr="00475867" w:rsidRDefault="00F035D9" w:rsidP="008E11AA">
            <w:pPr>
              <w:widowControl w:val="0"/>
              <w:rPr>
                <w:sz w:val="28"/>
                <w:szCs w:val="28"/>
                <w:lang w:val="uk-UA"/>
              </w:rPr>
            </w:pPr>
            <w:r w:rsidRPr="00475867">
              <w:rPr>
                <w:sz w:val="28"/>
                <w:szCs w:val="28"/>
                <w:lang w:val="uk-UA"/>
              </w:rPr>
              <w:t xml:space="preserve">Секція: </w:t>
            </w:r>
            <w:r w:rsidR="00741A99" w:rsidRPr="00741A99">
              <w:rPr>
                <w:sz w:val="28"/>
                <w:szCs w:val="28"/>
                <w:lang w:val="uk-UA"/>
              </w:rPr>
              <w:t>Валеологія</w:t>
            </w:r>
          </w:p>
        </w:tc>
      </w:tr>
    </w:tbl>
    <w:p w:rsidR="00F035D9" w:rsidRPr="00475867" w:rsidRDefault="00F035D9" w:rsidP="00F035D9">
      <w:pPr>
        <w:widowControl w:val="0"/>
        <w:jc w:val="right"/>
        <w:rPr>
          <w:sz w:val="28"/>
          <w:szCs w:val="28"/>
          <w:lang w:val="uk-UA"/>
        </w:rPr>
      </w:pPr>
    </w:p>
    <w:p w:rsidR="00F035D9" w:rsidRPr="00475867" w:rsidRDefault="00F035D9" w:rsidP="00F035D9">
      <w:pPr>
        <w:widowControl w:val="0"/>
        <w:jc w:val="right"/>
        <w:rPr>
          <w:sz w:val="28"/>
          <w:szCs w:val="28"/>
          <w:lang w:val="uk-UA"/>
        </w:rPr>
      </w:pPr>
    </w:p>
    <w:p w:rsidR="00F035D9" w:rsidRDefault="00F035D9" w:rsidP="00F035D9">
      <w:pPr>
        <w:widowControl w:val="0"/>
        <w:jc w:val="right"/>
        <w:rPr>
          <w:sz w:val="28"/>
          <w:szCs w:val="28"/>
          <w:lang w:val="uk-UA"/>
        </w:rPr>
      </w:pPr>
    </w:p>
    <w:p w:rsidR="00111B68" w:rsidRDefault="00111B68" w:rsidP="00F035D9">
      <w:pPr>
        <w:widowControl w:val="0"/>
        <w:jc w:val="right"/>
        <w:rPr>
          <w:sz w:val="28"/>
          <w:szCs w:val="28"/>
          <w:lang w:val="uk-UA"/>
        </w:rPr>
      </w:pPr>
    </w:p>
    <w:p w:rsidR="00111B68" w:rsidRPr="00475867" w:rsidRDefault="00111B68" w:rsidP="00F035D9">
      <w:pPr>
        <w:widowControl w:val="0"/>
        <w:jc w:val="right"/>
        <w:rPr>
          <w:sz w:val="28"/>
          <w:szCs w:val="28"/>
          <w:lang w:val="uk-UA"/>
        </w:rPr>
      </w:pPr>
    </w:p>
    <w:p w:rsidR="00F035D9" w:rsidRPr="00475867" w:rsidRDefault="00F035D9" w:rsidP="00F035D9">
      <w:pPr>
        <w:widowControl w:val="0"/>
        <w:jc w:val="right"/>
        <w:rPr>
          <w:sz w:val="28"/>
          <w:szCs w:val="28"/>
          <w:lang w:val="uk-UA"/>
        </w:rPr>
      </w:pPr>
    </w:p>
    <w:p w:rsidR="00F035D9" w:rsidRPr="00475867" w:rsidRDefault="00F035D9" w:rsidP="00F035D9">
      <w:pPr>
        <w:widowControl w:val="0"/>
        <w:jc w:val="right"/>
        <w:rPr>
          <w:sz w:val="28"/>
          <w:szCs w:val="28"/>
          <w:lang w:val="uk-UA"/>
        </w:rPr>
      </w:pPr>
    </w:p>
    <w:p w:rsidR="005A003E" w:rsidRDefault="005D1F7E" w:rsidP="005B0D81">
      <w:pPr>
        <w:spacing w:line="360" w:lineRule="auto"/>
        <w:jc w:val="center"/>
        <w:rPr>
          <w:b/>
          <w:sz w:val="28"/>
          <w:lang w:val="uk-UA"/>
        </w:rPr>
      </w:pPr>
      <w:r>
        <w:rPr>
          <w:b/>
          <w:sz w:val="28"/>
          <w:lang w:val="uk-UA"/>
        </w:rPr>
        <w:t>ГЕ</w:t>
      </w:r>
      <w:r w:rsidR="00F035D9">
        <w:rPr>
          <w:b/>
          <w:sz w:val="28"/>
          <w:lang w:val="uk-UA"/>
        </w:rPr>
        <w:t xml:space="preserve">ЛЬМІНТНІ ІНВАЗІЇ СЕРЕД НАСЕЛЕННЯ М. СУМИ </w:t>
      </w:r>
    </w:p>
    <w:p w:rsidR="00F035D9" w:rsidRPr="00475867" w:rsidRDefault="00F035D9" w:rsidP="005B0D81">
      <w:pPr>
        <w:spacing w:line="360" w:lineRule="auto"/>
        <w:jc w:val="center"/>
        <w:rPr>
          <w:b/>
          <w:sz w:val="28"/>
          <w:lang w:val="uk-UA"/>
        </w:rPr>
      </w:pPr>
      <w:r>
        <w:rPr>
          <w:b/>
          <w:sz w:val="28"/>
          <w:lang w:val="uk-UA"/>
        </w:rPr>
        <w:t>ТА ЇХ ПРОФІЛАКТИКА</w:t>
      </w:r>
    </w:p>
    <w:p w:rsidR="00F035D9" w:rsidRPr="00475867" w:rsidRDefault="00F035D9" w:rsidP="00F035D9">
      <w:pPr>
        <w:widowControl w:val="0"/>
        <w:jc w:val="center"/>
        <w:rPr>
          <w:sz w:val="28"/>
          <w:szCs w:val="28"/>
          <w:lang w:val="uk-UA"/>
        </w:rPr>
      </w:pPr>
    </w:p>
    <w:p w:rsidR="00F035D9" w:rsidRDefault="00F035D9" w:rsidP="00F035D9">
      <w:pPr>
        <w:widowControl w:val="0"/>
        <w:jc w:val="center"/>
        <w:rPr>
          <w:sz w:val="28"/>
          <w:szCs w:val="28"/>
          <w:lang w:val="uk-UA"/>
        </w:rPr>
      </w:pPr>
    </w:p>
    <w:p w:rsidR="00F035D9" w:rsidRPr="00475867" w:rsidRDefault="00F035D9" w:rsidP="00F035D9">
      <w:pPr>
        <w:widowControl w:val="0"/>
        <w:jc w:val="center"/>
        <w:rPr>
          <w:sz w:val="28"/>
          <w:szCs w:val="28"/>
          <w:lang w:val="uk-UA"/>
        </w:rPr>
      </w:pPr>
    </w:p>
    <w:tbl>
      <w:tblPr>
        <w:tblW w:w="0" w:type="auto"/>
        <w:jc w:val="right"/>
        <w:tblLook w:val="01E0" w:firstRow="1" w:lastRow="1" w:firstColumn="1" w:lastColumn="1" w:noHBand="0" w:noVBand="0"/>
      </w:tblPr>
      <w:tblGrid>
        <w:gridCol w:w="4320"/>
      </w:tblGrid>
      <w:tr w:rsidR="00F035D9" w:rsidRPr="00475867" w:rsidTr="008E11AA">
        <w:trPr>
          <w:jc w:val="right"/>
        </w:trPr>
        <w:tc>
          <w:tcPr>
            <w:tcW w:w="4320" w:type="dxa"/>
          </w:tcPr>
          <w:p w:rsidR="00F035D9" w:rsidRPr="004C39F1" w:rsidRDefault="004A3083" w:rsidP="008E11AA">
            <w:pPr>
              <w:widowControl w:val="0"/>
              <w:rPr>
                <w:sz w:val="28"/>
                <w:szCs w:val="28"/>
                <w:u w:val="single"/>
                <w:lang w:val="uk-UA"/>
              </w:rPr>
            </w:pPr>
            <w:r w:rsidRPr="004C39F1">
              <w:rPr>
                <w:sz w:val="28"/>
                <w:szCs w:val="28"/>
                <w:u w:val="single"/>
                <w:lang w:val="uk-UA"/>
              </w:rPr>
              <w:t>Роботу виконав</w:t>
            </w:r>
            <w:r w:rsidR="00F035D9" w:rsidRPr="004C39F1">
              <w:rPr>
                <w:sz w:val="28"/>
                <w:szCs w:val="28"/>
                <w:u w:val="single"/>
                <w:lang w:val="uk-UA"/>
              </w:rPr>
              <w:t xml:space="preserve">: </w:t>
            </w:r>
          </w:p>
          <w:p w:rsidR="00F035D9" w:rsidRPr="00475867" w:rsidRDefault="004A3083" w:rsidP="004A3083">
            <w:pPr>
              <w:widowControl w:val="0"/>
              <w:rPr>
                <w:sz w:val="28"/>
                <w:szCs w:val="28"/>
                <w:lang w:val="uk-UA"/>
              </w:rPr>
            </w:pPr>
            <w:proofErr w:type="spellStart"/>
            <w:r>
              <w:rPr>
                <w:sz w:val="28"/>
                <w:szCs w:val="28"/>
                <w:lang w:val="uk-UA"/>
              </w:rPr>
              <w:t>Гевко</w:t>
            </w:r>
            <w:proofErr w:type="spellEnd"/>
            <w:r>
              <w:rPr>
                <w:sz w:val="28"/>
                <w:szCs w:val="28"/>
                <w:lang w:val="uk-UA"/>
              </w:rPr>
              <w:t xml:space="preserve"> Андрій </w:t>
            </w:r>
            <w:r w:rsidRPr="004A3083">
              <w:rPr>
                <w:sz w:val="28"/>
                <w:szCs w:val="28"/>
                <w:lang w:val="uk-UA"/>
              </w:rPr>
              <w:t>Анатолійович</w:t>
            </w:r>
            <w:r w:rsidR="00F035D9" w:rsidRPr="00475867">
              <w:rPr>
                <w:sz w:val="28"/>
                <w:szCs w:val="28"/>
                <w:lang w:val="uk-UA"/>
              </w:rPr>
              <w:t>,</w:t>
            </w:r>
          </w:p>
          <w:p w:rsidR="00F035D9" w:rsidRPr="00475867" w:rsidRDefault="004C39F1" w:rsidP="008E11AA">
            <w:pPr>
              <w:widowControl w:val="0"/>
              <w:rPr>
                <w:sz w:val="28"/>
                <w:szCs w:val="28"/>
                <w:lang w:val="uk-UA"/>
              </w:rPr>
            </w:pPr>
            <w:r>
              <w:rPr>
                <w:sz w:val="28"/>
                <w:szCs w:val="28"/>
                <w:lang w:val="uk-UA"/>
              </w:rPr>
              <w:t>у</w:t>
            </w:r>
            <w:r w:rsidR="00F035D9" w:rsidRPr="00475867">
              <w:rPr>
                <w:sz w:val="28"/>
                <w:szCs w:val="28"/>
                <w:lang w:val="uk-UA"/>
              </w:rPr>
              <w:t>че</w:t>
            </w:r>
            <w:r w:rsidR="004A3083">
              <w:rPr>
                <w:sz w:val="28"/>
                <w:szCs w:val="28"/>
                <w:lang w:val="uk-UA"/>
              </w:rPr>
              <w:t>нь 9-А</w:t>
            </w:r>
            <w:r w:rsidR="00F035D9" w:rsidRPr="00475867">
              <w:rPr>
                <w:sz w:val="28"/>
                <w:szCs w:val="28"/>
                <w:lang w:val="uk-UA"/>
              </w:rPr>
              <w:t xml:space="preserve"> класу</w:t>
            </w:r>
            <w:r w:rsidR="00F035D9">
              <w:rPr>
                <w:sz w:val="28"/>
                <w:szCs w:val="28"/>
                <w:lang w:val="uk-UA"/>
              </w:rPr>
              <w:t xml:space="preserve"> КУ </w:t>
            </w:r>
            <w:r w:rsidR="00F035D9" w:rsidRPr="00475867">
              <w:rPr>
                <w:sz w:val="28"/>
                <w:szCs w:val="28"/>
                <w:lang w:val="uk-UA"/>
              </w:rPr>
              <w:t>Сумськ</w:t>
            </w:r>
            <w:r w:rsidR="00F035D9">
              <w:rPr>
                <w:sz w:val="28"/>
                <w:szCs w:val="28"/>
                <w:lang w:val="uk-UA"/>
              </w:rPr>
              <w:t>а</w:t>
            </w:r>
          </w:p>
          <w:p w:rsidR="00F035D9" w:rsidRPr="00475867" w:rsidRDefault="00F035D9" w:rsidP="008E11AA">
            <w:pPr>
              <w:widowControl w:val="0"/>
              <w:rPr>
                <w:sz w:val="28"/>
                <w:szCs w:val="28"/>
                <w:lang w:val="uk-UA"/>
              </w:rPr>
            </w:pPr>
            <w:r w:rsidRPr="00475867">
              <w:rPr>
                <w:sz w:val="28"/>
                <w:szCs w:val="28"/>
                <w:lang w:val="uk-UA"/>
              </w:rPr>
              <w:t>спеціалізован</w:t>
            </w:r>
            <w:r>
              <w:rPr>
                <w:sz w:val="28"/>
                <w:szCs w:val="28"/>
                <w:lang w:val="uk-UA"/>
              </w:rPr>
              <w:t xml:space="preserve">а </w:t>
            </w:r>
            <w:r w:rsidRPr="00475867">
              <w:rPr>
                <w:sz w:val="28"/>
                <w:szCs w:val="28"/>
                <w:lang w:val="uk-UA"/>
              </w:rPr>
              <w:t>школ</w:t>
            </w:r>
            <w:r>
              <w:rPr>
                <w:sz w:val="28"/>
                <w:szCs w:val="28"/>
                <w:lang w:val="uk-UA"/>
              </w:rPr>
              <w:t>а</w:t>
            </w:r>
            <w:r w:rsidRPr="00475867">
              <w:rPr>
                <w:sz w:val="28"/>
                <w:szCs w:val="28"/>
                <w:lang w:val="uk-UA"/>
              </w:rPr>
              <w:t xml:space="preserve"> І-ІІІ ступенів № 7</w:t>
            </w:r>
          </w:p>
          <w:p w:rsidR="00F035D9" w:rsidRPr="00475867" w:rsidRDefault="00F035D9" w:rsidP="008E11AA">
            <w:pPr>
              <w:widowControl w:val="0"/>
              <w:rPr>
                <w:sz w:val="28"/>
                <w:szCs w:val="28"/>
                <w:lang w:val="uk-UA"/>
              </w:rPr>
            </w:pPr>
          </w:p>
          <w:p w:rsidR="00F035D9" w:rsidRPr="004C39F1" w:rsidRDefault="00F035D9" w:rsidP="008E11AA">
            <w:pPr>
              <w:widowControl w:val="0"/>
              <w:rPr>
                <w:sz w:val="28"/>
                <w:szCs w:val="28"/>
                <w:u w:val="single"/>
                <w:lang w:val="uk-UA"/>
              </w:rPr>
            </w:pPr>
            <w:r w:rsidRPr="004C39F1">
              <w:rPr>
                <w:sz w:val="28"/>
                <w:szCs w:val="28"/>
                <w:u w:val="single"/>
                <w:lang w:val="uk-UA"/>
              </w:rPr>
              <w:t>Науковий керівник:</w:t>
            </w:r>
          </w:p>
          <w:p w:rsidR="004C39F1" w:rsidRDefault="004C39F1" w:rsidP="008E11AA">
            <w:pPr>
              <w:widowControl w:val="0"/>
              <w:rPr>
                <w:sz w:val="28"/>
                <w:szCs w:val="28"/>
                <w:lang w:val="uk-UA"/>
              </w:rPr>
            </w:pPr>
            <w:r w:rsidRPr="004C39F1">
              <w:rPr>
                <w:sz w:val="28"/>
                <w:szCs w:val="28"/>
                <w:lang w:val="uk-UA"/>
              </w:rPr>
              <w:t>Дерев’янко Юлія Олександрівна</w:t>
            </w:r>
            <w:r>
              <w:rPr>
                <w:sz w:val="28"/>
                <w:szCs w:val="28"/>
                <w:lang w:val="uk-UA"/>
              </w:rPr>
              <w:t>,</w:t>
            </w:r>
          </w:p>
          <w:p w:rsidR="00F035D9" w:rsidRPr="008B52D9" w:rsidRDefault="00F035D9" w:rsidP="008E11AA">
            <w:pPr>
              <w:widowControl w:val="0"/>
              <w:rPr>
                <w:sz w:val="28"/>
                <w:szCs w:val="28"/>
                <w:lang w:val="uk-UA"/>
              </w:rPr>
            </w:pPr>
            <w:r>
              <w:rPr>
                <w:sz w:val="28"/>
                <w:szCs w:val="28"/>
                <w:lang w:val="uk-UA"/>
              </w:rPr>
              <w:t xml:space="preserve">вчитель </w:t>
            </w:r>
            <w:r w:rsidR="004C39F1">
              <w:rPr>
                <w:sz w:val="28"/>
                <w:szCs w:val="28"/>
                <w:lang w:val="uk-UA"/>
              </w:rPr>
              <w:t>біології</w:t>
            </w:r>
          </w:p>
          <w:p w:rsidR="00F035D9" w:rsidRDefault="00F035D9" w:rsidP="008E11AA">
            <w:pPr>
              <w:widowControl w:val="0"/>
              <w:rPr>
                <w:sz w:val="28"/>
                <w:szCs w:val="28"/>
                <w:lang w:val="uk-UA"/>
              </w:rPr>
            </w:pPr>
            <w:r>
              <w:rPr>
                <w:sz w:val="28"/>
                <w:szCs w:val="28"/>
                <w:lang w:val="uk-UA"/>
              </w:rPr>
              <w:t xml:space="preserve">комунальної установи </w:t>
            </w:r>
          </w:p>
          <w:p w:rsidR="00F035D9" w:rsidRDefault="00F035D9" w:rsidP="008E11AA">
            <w:pPr>
              <w:widowControl w:val="0"/>
              <w:rPr>
                <w:sz w:val="28"/>
                <w:szCs w:val="28"/>
                <w:lang w:val="uk-UA"/>
              </w:rPr>
            </w:pPr>
            <w:r>
              <w:rPr>
                <w:sz w:val="28"/>
                <w:szCs w:val="28"/>
                <w:lang w:val="uk-UA"/>
              </w:rPr>
              <w:t xml:space="preserve">Сумська спеціалізована  </w:t>
            </w:r>
          </w:p>
          <w:p w:rsidR="00F035D9" w:rsidRDefault="00F035D9" w:rsidP="008E11AA">
            <w:pPr>
              <w:widowControl w:val="0"/>
              <w:rPr>
                <w:sz w:val="28"/>
                <w:szCs w:val="28"/>
                <w:lang w:val="uk-UA"/>
              </w:rPr>
            </w:pPr>
            <w:r>
              <w:rPr>
                <w:sz w:val="28"/>
                <w:szCs w:val="28"/>
                <w:lang w:val="uk-UA"/>
              </w:rPr>
              <w:t>школа</w:t>
            </w:r>
            <w:r w:rsidRPr="008B52D9">
              <w:rPr>
                <w:sz w:val="28"/>
                <w:szCs w:val="28"/>
                <w:lang w:val="uk-UA"/>
              </w:rPr>
              <w:t xml:space="preserve"> І-ІІІ ступенів № </w:t>
            </w:r>
            <w:r>
              <w:rPr>
                <w:sz w:val="28"/>
                <w:szCs w:val="28"/>
                <w:lang w:val="uk-UA"/>
              </w:rPr>
              <w:t>7</w:t>
            </w:r>
            <w:r w:rsidR="006470D9">
              <w:rPr>
                <w:sz w:val="28"/>
                <w:szCs w:val="28"/>
                <w:lang w:val="uk-UA"/>
              </w:rPr>
              <w:t>,</w:t>
            </w:r>
          </w:p>
          <w:p w:rsidR="00F035D9" w:rsidRPr="00475867" w:rsidRDefault="006470D9" w:rsidP="008E11AA">
            <w:pPr>
              <w:widowControl w:val="0"/>
              <w:rPr>
                <w:sz w:val="28"/>
                <w:szCs w:val="28"/>
                <w:lang w:val="uk-UA"/>
              </w:rPr>
            </w:pPr>
            <w:r>
              <w:rPr>
                <w:sz w:val="28"/>
                <w:szCs w:val="28"/>
                <w:lang w:val="uk-UA"/>
              </w:rPr>
              <w:t>вчитель ІІ</w:t>
            </w:r>
            <w:r w:rsidR="00F035D9">
              <w:rPr>
                <w:sz w:val="28"/>
                <w:szCs w:val="28"/>
                <w:lang w:val="uk-UA"/>
              </w:rPr>
              <w:t xml:space="preserve"> категорії</w:t>
            </w:r>
          </w:p>
          <w:p w:rsidR="00F035D9" w:rsidRPr="00475867" w:rsidRDefault="00F035D9" w:rsidP="008E11AA">
            <w:pPr>
              <w:widowControl w:val="0"/>
              <w:jc w:val="right"/>
              <w:rPr>
                <w:sz w:val="28"/>
                <w:szCs w:val="28"/>
                <w:lang w:val="uk-UA"/>
              </w:rPr>
            </w:pPr>
          </w:p>
        </w:tc>
      </w:tr>
    </w:tbl>
    <w:p w:rsidR="00F035D9" w:rsidRPr="00475867" w:rsidRDefault="00F035D9" w:rsidP="00F035D9">
      <w:pPr>
        <w:widowControl w:val="0"/>
        <w:jc w:val="center"/>
        <w:rPr>
          <w:sz w:val="28"/>
          <w:szCs w:val="28"/>
          <w:lang w:val="uk-UA"/>
        </w:rPr>
      </w:pPr>
    </w:p>
    <w:p w:rsidR="00F035D9" w:rsidRPr="00475867" w:rsidRDefault="00F035D9" w:rsidP="00F035D9">
      <w:pPr>
        <w:widowControl w:val="0"/>
        <w:jc w:val="center"/>
        <w:rPr>
          <w:sz w:val="28"/>
          <w:szCs w:val="28"/>
          <w:lang w:val="uk-UA"/>
        </w:rPr>
      </w:pPr>
    </w:p>
    <w:p w:rsidR="00F035D9" w:rsidRPr="00475867" w:rsidRDefault="00F035D9" w:rsidP="00F035D9">
      <w:pPr>
        <w:widowControl w:val="0"/>
        <w:jc w:val="center"/>
        <w:rPr>
          <w:sz w:val="28"/>
          <w:szCs w:val="28"/>
          <w:lang w:val="uk-UA"/>
        </w:rPr>
      </w:pPr>
    </w:p>
    <w:p w:rsidR="00F035D9" w:rsidRPr="00475867" w:rsidRDefault="00F035D9" w:rsidP="00F035D9">
      <w:pPr>
        <w:widowControl w:val="0"/>
        <w:jc w:val="center"/>
        <w:rPr>
          <w:sz w:val="28"/>
          <w:szCs w:val="28"/>
          <w:lang w:val="uk-UA"/>
        </w:rPr>
      </w:pPr>
    </w:p>
    <w:p w:rsidR="00F035D9" w:rsidRPr="00475867" w:rsidRDefault="00F035D9" w:rsidP="00F035D9">
      <w:pPr>
        <w:widowControl w:val="0"/>
        <w:jc w:val="center"/>
        <w:rPr>
          <w:sz w:val="28"/>
          <w:szCs w:val="28"/>
          <w:lang w:val="uk-UA"/>
        </w:rPr>
      </w:pPr>
    </w:p>
    <w:p w:rsidR="00F035D9" w:rsidRPr="00475867" w:rsidRDefault="00F035D9" w:rsidP="00F035D9">
      <w:pPr>
        <w:widowControl w:val="0"/>
        <w:jc w:val="center"/>
        <w:rPr>
          <w:sz w:val="28"/>
          <w:szCs w:val="28"/>
          <w:lang w:val="uk-UA"/>
        </w:rPr>
      </w:pPr>
    </w:p>
    <w:p w:rsidR="00F035D9" w:rsidRPr="00475867" w:rsidRDefault="00E81D01" w:rsidP="00F035D9">
      <w:pPr>
        <w:widowControl w:val="0"/>
        <w:jc w:val="center"/>
        <w:rPr>
          <w:sz w:val="28"/>
          <w:szCs w:val="28"/>
          <w:lang w:val="uk-UA"/>
        </w:rPr>
      </w:pPr>
      <w:r>
        <w:rPr>
          <w:sz w:val="28"/>
          <w:szCs w:val="28"/>
          <w:lang w:val="uk-UA"/>
        </w:rPr>
        <w:t>Суми – 2015</w:t>
      </w:r>
    </w:p>
    <w:p w:rsidR="0088320E" w:rsidRDefault="0088320E">
      <w:pPr>
        <w:rPr>
          <w:lang w:val="uk-UA"/>
        </w:rPr>
      </w:pPr>
    </w:p>
    <w:p w:rsidR="002C74AF" w:rsidRDefault="002C74AF" w:rsidP="002C74AF">
      <w:pPr>
        <w:spacing w:line="360" w:lineRule="auto"/>
        <w:rPr>
          <w:lang w:val="uk-UA"/>
        </w:rPr>
      </w:pPr>
    </w:p>
    <w:p w:rsidR="007E484D" w:rsidRDefault="007E484D" w:rsidP="002C74AF">
      <w:pPr>
        <w:pageBreakBefore/>
        <w:rPr>
          <w:sz w:val="28"/>
          <w:szCs w:val="28"/>
          <w:lang w:val="uk-UA"/>
        </w:rPr>
      </w:pPr>
    </w:p>
    <w:p w:rsidR="002639A5" w:rsidRPr="00223603" w:rsidRDefault="002639A5" w:rsidP="003B5A46">
      <w:pPr>
        <w:pageBreakBefore/>
        <w:spacing w:line="360" w:lineRule="auto"/>
        <w:jc w:val="center"/>
        <w:rPr>
          <w:sz w:val="28"/>
          <w:szCs w:val="28"/>
          <w:lang w:val="uk-UA"/>
        </w:rPr>
      </w:pPr>
      <w:r w:rsidRPr="00223603">
        <w:rPr>
          <w:sz w:val="28"/>
          <w:szCs w:val="28"/>
          <w:lang w:val="uk-UA"/>
        </w:rPr>
        <w:lastRenderedPageBreak/>
        <w:t>ЗМІСТ</w:t>
      </w:r>
    </w:p>
    <w:p w:rsidR="002639A5" w:rsidRPr="002639A5" w:rsidRDefault="002639A5" w:rsidP="003B5A46">
      <w:pPr>
        <w:spacing w:line="360" w:lineRule="auto"/>
        <w:jc w:val="both"/>
        <w:outlineLvl w:val="0"/>
        <w:rPr>
          <w:sz w:val="28"/>
          <w:szCs w:val="28"/>
          <w:lang w:val="uk-UA"/>
        </w:rPr>
      </w:pPr>
      <w:r w:rsidRPr="00223603">
        <w:rPr>
          <w:sz w:val="28"/>
          <w:szCs w:val="28"/>
          <w:lang w:val="uk-UA"/>
        </w:rPr>
        <w:t>ВСТУП…………………………………………………………………………</w:t>
      </w:r>
      <w:r>
        <w:rPr>
          <w:sz w:val="28"/>
          <w:szCs w:val="28"/>
          <w:lang w:val="uk-UA"/>
        </w:rPr>
        <w:t>….</w:t>
      </w:r>
      <w:r w:rsidRPr="002639A5">
        <w:rPr>
          <w:sz w:val="28"/>
          <w:szCs w:val="28"/>
          <w:lang w:val="uk-UA"/>
        </w:rPr>
        <w:t>4</w:t>
      </w:r>
    </w:p>
    <w:p w:rsidR="002639A5" w:rsidRPr="002122A5" w:rsidRDefault="002639A5" w:rsidP="003B5A46">
      <w:pPr>
        <w:spacing w:line="360" w:lineRule="auto"/>
        <w:jc w:val="both"/>
        <w:rPr>
          <w:sz w:val="28"/>
          <w:szCs w:val="28"/>
          <w:lang w:val="uk-UA"/>
        </w:rPr>
      </w:pPr>
      <w:r>
        <w:rPr>
          <w:sz w:val="28"/>
          <w:szCs w:val="28"/>
          <w:lang w:val="uk-UA"/>
        </w:rPr>
        <w:t xml:space="preserve">РОЗДІЛ 1. </w:t>
      </w:r>
      <w:r w:rsidR="00F52460">
        <w:rPr>
          <w:sz w:val="28"/>
          <w:szCs w:val="28"/>
          <w:lang w:val="uk-UA"/>
        </w:rPr>
        <w:t>ПОНЯТТЯ ПРО ГЕЛЬМІНТИ ТА</w:t>
      </w:r>
      <w:r w:rsidRPr="00223603">
        <w:rPr>
          <w:sz w:val="28"/>
          <w:szCs w:val="28"/>
          <w:lang w:val="uk-UA"/>
        </w:rPr>
        <w:t xml:space="preserve"> ГЕЛЬ</w:t>
      </w:r>
      <w:r w:rsidR="00F52460">
        <w:rPr>
          <w:sz w:val="28"/>
          <w:szCs w:val="28"/>
          <w:lang w:val="uk-UA"/>
        </w:rPr>
        <w:t>МІНТОЗИ.</w:t>
      </w:r>
      <w:r w:rsidR="0002432E">
        <w:rPr>
          <w:sz w:val="28"/>
          <w:szCs w:val="28"/>
          <w:lang w:val="uk-UA"/>
        </w:rPr>
        <w:t xml:space="preserve"> ЛОКАЛІЗАЦІЯ ГЕЛЬМІНТІВ….</w:t>
      </w:r>
      <w:r w:rsidRPr="00223603">
        <w:rPr>
          <w:sz w:val="28"/>
          <w:szCs w:val="28"/>
          <w:lang w:val="uk-UA"/>
        </w:rPr>
        <w:t xml:space="preserve"> </w:t>
      </w:r>
      <w:r w:rsidR="00F52460">
        <w:rPr>
          <w:sz w:val="28"/>
          <w:szCs w:val="28"/>
          <w:lang w:val="uk-UA"/>
        </w:rPr>
        <w:t>…………………………………………..</w:t>
      </w:r>
      <w:r>
        <w:rPr>
          <w:sz w:val="28"/>
          <w:szCs w:val="28"/>
          <w:lang w:val="uk-UA"/>
        </w:rPr>
        <w:t>….</w:t>
      </w:r>
      <w:r w:rsidR="00EA2BD1">
        <w:rPr>
          <w:sz w:val="28"/>
          <w:szCs w:val="28"/>
          <w:lang w:val="uk-UA"/>
        </w:rPr>
        <w:t>.</w:t>
      </w:r>
      <w:r>
        <w:rPr>
          <w:sz w:val="28"/>
          <w:szCs w:val="28"/>
          <w:lang w:val="uk-UA"/>
        </w:rPr>
        <w:t>6</w:t>
      </w:r>
    </w:p>
    <w:p w:rsidR="002639A5" w:rsidRPr="00223603" w:rsidRDefault="002639A5" w:rsidP="003B5A46">
      <w:pPr>
        <w:spacing w:line="360" w:lineRule="auto"/>
        <w:ind w:firstLine="284"/>
        <w:jc w:val="both"/>
        <w:outlineLvl w:val="0"/>
        <w:rPr>
          <w:sz w:val="28"/>
          <w:szCs w:val="28"/>
          <w:lang w:val="uk-UA"/>
        </w:rPr>
      </w:pPr>
      <w:r>
        <w:rPr>
          <w:sz w:val="28"/>
          <w:szCs w:val="28"/>
          <w:lang w:val="uk-UA"/>
        </w:rPr>
        <w:t>1.1</w:t>
      </w:r>
      <w:r w:rsidR="00353D47">
        <w:rPr>
          <w:sz w:val="28"/>
          <w:szCs w:val="28"/>
          <w:lang w:val="uk-UA"/>
        </w:rPr>
        <w:t xml:space="preserve">.  </w:t>
      </w:r>
      <w:r w:rsidR="00F308FD">
        <w:rPr>
          <w:sz w:val="28"/>
          <w:szCs w:val="28"/>
          <w:lang w:val="uk-UA"/>
        </w:rPr>
        <w:t>Гельмінти та гельмінтози. Локалізація гельмінтів</w:t>
      </w:r>
      <w:r>
        <w:rPr>
          <w:sz w:val="28"/>
          <w:szCs w:val="28"/>
          <w:lang w:val="uk-UA"/>
        </w:rPr>
        <w:t xml:space="preserve"> …………………</w:t>
      </w:r>
      <w:r w:rsidR="00AC72AB">
        <w:rPr>
          <w:sz w:val="28"/>
          <w:szCs w:val="28"/>
          <w:lang w:val="uk-UA"/>
        </w:rPr>
        <w:t>.</w:t>
      </w:r>
      <w:r w:rsidR="006D66ED">
        <w:rPr>
          <w:sz w:val="28"/>
          <w:szCs w:val="28"/>
          <w:lang w:val="uk-UA"/>
        </w:rPr>
        <w:t>.</w:t>
      </w:r>
      <w:r w:rsidR="00AC72AB">
        <w:rPr>
          <w:sz w:val="28"/>
          <w:szCs w:val="28"/>
          <w:lang w:val="uk-UA"/>
        </w:rPr>
        <w:t>.</w:t>
      </w:r>
      <w:r>
        <w:rPr>
          <w:sz w:val="28"/>
          <w:szCs w:val="28"/>
          <w:lang w:val="uk-UA"/>
        </w:rPr>
        <w:t>.</w:t>
      </w:r>
      <w:r w:rsidR="00EA2BD1">
        <w:rPr>
          <w:sz w:val="28"/>
          <w:szCs w:val="28"/>
          <w:lang w:val="uk-UA"/>
        </w:rPr>
        <w:t>.</w:t>
      </w:r>
      <w:r w:rsidR="002D2685">
        <w:rPr>
          <w:sz w:val="28"/>
          <w:szCs w:val="28"/>
          <w:lang w:val="uk-UA"/>
        </w:rPr>
        <w:t>6</w:t>
      </w:r>
    </w:p>
    <w:p w:rsidR="002639A5" w:rsidRPr="00223603" w:rsidRDefault="002639A5" w:rsidP="003B5A46">
      <w:pPr>
        <w:spacing w:line="360" w:lineRule="auto"/>
        <w:ind w:left="284"/>
        <w:jc w:val="both"/>
        <w:rPr>
          <w:sz w:val="28"/>
          <w:szCs w:val="28"/>
          <w:lang w:val="uk-UA"/>
        </w:rPr>
      </w:pPr>
      <w:r w:rsidRPr="003D678B">
        <w:rPr>
          <w:sz w:val="28"/>
          <w:szCs w:val="28"/>
          <w:lang w:val="uk-UA"/>
        </w:rPr>
        <w:t>1</w:t>
      </w:r>
      <w:r w:rsidR="00353D47" w:rsidRPr="003D678B">
        <w:rPr>
          <w:sz w:val="28"/>
          <w:szCs w:val="28"/>
          <w:lang w:val="uk-UA"/>
        </w:rPr>
        <w:t>.</w:t>
      </w:r>
      <w:r w:rsidR="00353D47">
        <w:rPr>
          <w:sz w:val="28"/>
          <w:szCs w:val="28"/>
          <w:lang w:val="uk-UA"/>
        </w:rPr>
        <w:t xml:space="preserve">2. </w:t>
      </w:r>
      <w:r w:rsidRPr="00223603">
        <w:rPr>
          <w:sz w:val="28"/>
          <w:szCs w:val="28"/>
          <w:lang w:val="uk-UA"/>
        </w:rPr>
        <w:t>Токсична дія гельмінтів на організм людини…</w:t>
      </w:r>
      <w:r>
        <w:rPr>
          <w:sz w:val="28"/>
          <w:szCs w:val="28"/>
          <w:lang w:val="uk-UA"/>
        </w:rPr>
        <w:t>……………</w:t>
      </w:r>
      <w:r w:rsidR="00353D47">
        <w:rPr>
          <w:sz w:val="28"/>
          <w:szCs w:val="28"/>
          <w:lang w:val="uk-UA"/>
        </w:rPr>
        <w:t>..</w:t>
      </w:r>
      <w:r w:rsidR="00EA2BD1">
        <w:rPr>
          <w:sz w:val="28"/>
          <w:szCs w:val="28"/>
          <w:lang w:val="uk-UA"/>
        </w:rPr>
        <w:t>...……....</w:t>
      </w:r>
      <w:r w:rsidR="006D66ED">
        <w:rPr>
          <w:sz w:val="28"/>
          <w:szCs w:val="28"/>
          <w:lang w:val="uk-UA"/>
        </w:rPr>
        <w:t>..</w:t>
      </w:r>
      <w:r w:rsidR="00EA2BD1">
        <w:rPr>
          <w:sz w:val="28"/>
          <w:szCs w:val="28"/>
          <w:lang w:val="uk-UA"/>
        </w:rPr>
        <w:t>.</w:t>
      </w:r>
      <w:r w:rsidR="002D2685">
        <w:rPr>
          <w:sz w:val="28"/>
          <w:szCs w:val="28"/>
          <w:lang w:val="uk-UA"/>
        </w:rPr>
        <w:t>7</w:t>
      </w:r>
    </w:p>
    <w:p w:rsidR="002639A5" w:rsidRPr="00223603" w:rsidRDefault="00353D47" w:rsidP="003B5A46">
      <w:pPr>
        <w:spacing w:line="360" w:lineRule="auto"/>
        <w:ind w:left="284"/>
        <w:jc w:val="both"/>
        <w:rPr>
          <w:sz w:val="28"/>
          <w:szCs w:val="28"/>
          <w:lang w:val="uk-UA"/>
        </w:rPr>
      </w:pPr>
      <w:r>
        <w:rPr>
          <w:sz w:val="28"/>
          <w:szCs w:val="28"/>
          <w:lang w:val="uk-UA"/>
        </w:rPr>
        <w:t xml:space="preserve">1.3. </w:t>
      </w:r>
      <w:r w:rsidR="0002432E">
        <w:rPr>
          <w:sz w:val="28"/>
          <w:szCs w:val="28"/>
          <w:lang w:val="uk-UA"/>
        </w:rPr>
        <w:t xml:space="preserve"> </w:t>
      </w:r>
      <w:r w:rsidR="002639A5" w:rsidRPr="00223603">
        <w:rPr>
          <w:sz w:val="28"/>
          <w:szCs w:val="28"/>
          <w:lang w:val="uk-UA"/>
        </w:rPr>
        <w:t>Механічна дія гельмінтів на організм людини……</w:t>
      </w:r>
      <w:r w:rsidR="002639A5">
        <w:rPr>
          <w:sz w:val="28"/>
          <w:szCs w:val="28"/>
          <w:lang w:val="uk-UA"/>
        </w:rPr>
        <w:t>……………</w:t>
      </w:r>
      <w:r>
        <w:rPr>
          <w:sz w:val="28"/>
          <w:szCs w:val="28"/>
          <w:lang w:val="uk-UA"/>
        </w:rPr>
        <w:t>….</w:t>
      </w:r>
      <w:r w:rsidR="002D2685">
        <w:rPr>
          <w:sz w:val="28"/>
          <w:szCs w:val="28"/>
          <w:lang w:val="uk-UA"/>
        </w:rPr>
        <w:t>…...8</w:t>
      </w:r>
    </w:p>
    <w:p w:rsidR="002639A5" w:rsidRPr="00223603" w:rsidRDefault="00353D47" w:rsidP="002639A5">
      <w:pPr>
        <w:spacing w:line="360" w:lineRule="auto"/>
        <w:jc w:val="both"/>
        <w:outlineLvl w:val="0"/>
        <w:rPr>
          <w:sz w:val="28"/>
          <w:szCs w:val="28"/>
          <w:lang w:val="uk-UA"/>
        </w:rPr>
      </w:pPr>
      <w:r>
        <w:rPr>
          <w:sz w:val="28"/>
          <w:szCs w:val="28"/>
          <w:lang w:val="uk-UA"/>
        </w:rPr>
        <w:t xml:space="preserve">РОЗДІЛ </w:t>
      </w:r>
      <w:r w:rsidR="002639A5" w:rsidRPr="00223603">
        <w:rPr>
          <w:sz w:val="28"/>
          <w:szCs w:val="28"/>
          <w:lang w:val="uk-UA"/>
        </w:rPr>
        <w:t>2</w:t>
      </w:r>
      <w:r>
        <w:rPr>
          <w:sz w:val="28"/>
          <w:szCs w:val="28"/>
          <w:lang w:val="uk-UA"/>
        </w:rPr>
        <w:t>.</w:t>
      </w:r>
      <w:r w:rsidR="002639A5" w:rsidRPr="00223603">
        <w:rPr>
          <w:sz w:val="28"/>
          <w:szCs w:val="28"/>
          <w:lang w:val="uk-UA"/>
        </w:rPr>
        <w:t xml:space="preserve"> </w:t>
      </w:r>
      <w:r w:rsidR="0002432E">
        <w:rPr>
          <w:sz w:val="28"/>
          <w:szCs w:val="28"/>
          <w:lang w:val="uk-UA"/>
        </w:rPr>
        <w:t>НАЙПОШИРЕНІШІ ГЕЛЬМІНТОЗИ ТА</w:t>
      </w:r>
      <w:r w:rsidR="0002432E" w:rsidRPr="00223603">
        <w:rPr>
          <w:sz w:val="28"/>
          <w:szCs w:val="28"/>
          <w:lang w:val="uk-UA"/>
        </w:rPr>
        <w:t xml:space="preserve"> ЇХ ПРОФІЛАКТИКА </w:t>
      </w:r>
      <w:r w:rsidR="0002432E">
        <w:rPr>
          <w:sz w:val="28"/>
          <w:szCs w:val="28"/>
          <w:lang w:val="uk-UA"/>
        </w:rPr>
        <w:t>…………………………………………………………………………………….</w:t>
      </w:r>
      <w:r w:rsidR="002639A5">
        <w:rPr>
          <w:sz w:val="28"/>
          <w:szCs w:val="28"/>
          <w:lang w:val="uk-UA"/>
        </w:rPr>
        <w:t>10</w:t>
      </w:r>
    </w:p>
    <w:p w:rsidR="002639A5" w:rsidRPr="00223603" w:rsidRDefault="00353D47" w:rsidP="002639A5">
      <w:pPr>
        <w:spacing w:line="360" w:lineRule="auto"/>
        <w:ind w:left="284"/>
        <w:jc w:val="both"/>
        <w:rPr>
          <w:sz w:val="28"/>
          <w:szCs w:val="28"/>
          <w:lang w:val="uk-UA"/>
        </w:rPr>
      </w:pPr>
      <w:r>
        <w:rPr>
          <w:sz w:val="28"/>
          <w:szCs w:val="28"/>
          <w:lang w:val="uk-UA"/>
        </w:rPr>
        <w:t xml:space="preserve">2.1. </w:t>
      </w:r>
      <w:r w:rsidR="002639A5" w:rsidRPr="00223603">
        <w:rPr>
          <w:sz w:val="28"/>
          <w:szCs w:val="28"/>
          <w:lang w:val="uk-UA"/>
        </w:rPr>
        <w:t>Ентеробіоз…</w:t>
      </w:r>
      <w:r>
        <w:rPr>
          <w:sz w:val="28"/>
          <w:szCs w:val="28"/>
          <w:lang w:val="uk-UA"/>
        </w:rPr>
        <w:t>…</w:t>
      </w:r>
      <w:r w:rsidR="002639A5" w:rsidRPr="00223603">
        <w:rPr>
          <w:sz w:val="28"/>
          <w:szCs w:val="28"/>
          <w:lang w:val="uk-UA"/>
        </w:rPr>
        <w:t>……………………</w:t>
      </w:r>
      <w:r w:rsidR="002639A5">
        <w:rPr>
          <w:sz w:val="28"/>
          <w:szCs w:val="28"/>
          <w:lang w:val="uk-UA"/>
        </w:rPr>
        <w:t>……………………………………..</w:t>
      </w:r>
      <w:r w:rsidR="00EA2BD1">
        <w:rPr>
          <w:sz w:val="28"/>
          <w:szCs w:val="28"/>
          <w:lang w:val="uk-UA"/>
        </w:rPr>
        <w:t>.</w:t>
      </w:r>
      <w:r w:rsidR="002639A5">
        <w:rPr>
          <w:sz w:val="28"/>
          <w:szCs w:val="28"/>
          <w:lang w:val="uk-UA"/>
        </w:rPr>
        <w:t>10</w:t>
      </w:r>
    </w:p>
    <w:p w:rsidR="002639A5" w:rsidRPr="00223603" w:rsidRDefault="002639A5" w:rsidP="00C80C0D">
      <w:pPr>
        <w:spacing w:line="360" w:lineRule="auto"/>
        <w:ind w:left="284"/>
        <w:jc w:val="both"/>
        <w:rPr>
          <w:sz w:val="28"/>
          <w:szCs w:val="28"/>
          <w:lang w:val="uk-UA"/>
        </w:rPr>
      </w:pPr>
      <w:r>
        <w:rPr>
          <w:sz w:val="28"/>
          <w:szCs w:val="28"/>
          <w:lang w:val="uk-UA"/>
        </w:rPr>
        <w:t xml:space="preserve">2.2. </w:t>
      </w:r>
      <w:r w:rsidRPr="00223603">
        <w:rPr>
          <w:sz w:val="28"/>
          <w:szCs w:val="28"/>
          <w:lang w:val="uk-UA"/>
        </w:rPr>
        <w:t xml:space="preserve"> Аскаридоз…………………</w:t>
      </w:r>
      <w:r>
        <w:rPr>
          <w:sz w:val="28"/>
          <w:szCs w:val="28"/>
          <w:lang w:val="uk-UA"/>
        </w:rPr>
        <w:t>………………………</w:t>
      </w:r>
      <w:r w:rsidR="00353D47">
        <w:rPr>
          <w:sz w:val="28"/>
          <w:szCs w:val="28"/>
          <w:lang w:val="uk-UA"/>
        </w:rPr>
        <w:t>….</w:t>
      </w:r>
      <w:r w:rsidR="00EA2BD1">
        <w:rPr>
          <w:sz w:val="28"/>
          <w:szCs w:val="28"/>
          <w:lang w:val="uk-UA"/>
        </w:rPr>
        <w:t>…………………..</w:t>
      </w:r>
      <w:r w:rsidR="002D2685">
        <w:rPr>
          <w:sz w:val="28"/>
          <w:szCs w:val="28"/>
          <w:lang w:val="uk-UA"/>
        </w:rPr>
        <w:t>11</w:t>
      </w:r>
    </w:p>
    <w:p w:rsidR="002639A5" w:rsidRDefault="002639A5" w:rsidP="000236D3">
      <w:pPr>
        <w:spacing w:line="360" w:lineRule="auto"/>
        <w:ind w:left="284"/>
        <w:rPr>
          <w:sz w:val="28"/>
          <w:szCs w:val="28"/>
          <w:lang w:val="uk-UA"/>
        </w:rPr>
      </w:pPr>
      <w:r>
        <w:rPr>
          <w:sz w:val="28"/>
          <w:szCs w:val="28"/>
          <w:lang w:val="uk-UA"/>
        </w:rPr>
        <w:t xml:space="preserve">2.3. </w:t>
      </w:r>
      <w:r w:rsidRPr="00223603">
        <w:rPr>
          <w:sz w:val="28"/>
          <w:szCs w:val="28"/>
          <w:lang w:val="uk-UA"/>
        </w:rPr>
        <w:t>Трихоцефальоз………</w:t>
      </w:r>
      <w:r w:rsidR="00353D47">
        <w:rPr>
          <w:sz w:val="28"/>
          <w:szCs w:val="28"/>
          <w:lang w:val="uk-UA"/>
        </w:rPr>
        <w:t>...</w:t>
      </w:r>
      <w:r w:rsidRPr="00223603">
        <w:rPr>
          <w:sz w:val="28"/>
          <w:szCs w:val="28"/>
          <w:lang w:val="uk-UA"/>
        </w:rPr>
        <w:t>………………</w:t>
      </w:r>
      <w:r>
        <w:rPr>
          <w:sz w:val="28"/>
          <w:szCs w:val="28"/>
          <w:lang w:val="uk-UA"/>
        </w:rPr>
        <w:t>……</w:t>
      </w:r>
      <w:r w:rsidRPr="00223603">
        <w:rPr>
          <w:sz w:val="28"/>
          <w:szCs w:val="28"/>
          <w:lang w:val="uk-UA"/>
        </w:rPr>
        <w:t>...…….....</w:t>
      </w:r>
      <w:r w:rsidR="00EA2BD1">
        <w:rPr>
          <w:sz w:val="28"/>
          <w:szCs w:val="28"/>
          <w:lang w:val="uk-UA"/>
        </w:rPr>
        <w:t>.........................</w:t>
      </w:r>
      <w:r w:rsidR="00AF2928">
        <w:rPr>
          <w:sz w:val="28"/>
          <w:szCs w:val="28"/>
          <w:lang w:val="uk-UA"/>
        </w:rPr>
        <w:t>.</w:t>
      </w:r>
      <w:r w:rsidR="000236D3">
        <w:rPr>
          <w:sz w:val="28"/>
          <w:szCs w:val="28"/>
          <w:lang w:val="uk-UA"/>
        </w:rPr>
        <w:t>...</w:t>
      </w:r>
      <w:r w:rsidR="002D2685">
        <w:rPr>
          <w:sz w:val="28"/>
          <w:szCs w:val="28"/>
          <w:lang w:val="uk-UA"/>
        </w:rPr>
        <w:t>13</w:t>
      </w:r>
    </w:p>
    <w:p w:rsidR="00024276" w:rsidRPr="00223603" w:rsidRDefault="00024276" w:rsidP="00C80C0D">
      <w:pPr>
        <w:spacing w:line="360" w:lineRule="auto"/>
        <w:ind w:left="284"/>
        <w:jc w:val="both"/>
        <w:rPr>
          <w:sz w:val="28"/>
          <w:szCs w:val="28"/>
          <w:lang w:val="uk-UA"/>
        </w:rPr>
      </w:pPr>
      <w:r>
        <w:rPr>
          <w:sz w:val="28"/>
          <w:szCs w:val="28"/>
          <w:lang w:val="uk-UA"/>
        </w:rPr>
        <w:t>2.4. Опіс</w:t>
      </w:r>
      <w:r w:rsidR="00C80C0D">
        <w:rPr>
          <w:sz w:val="28"/>
          <w:szCs w:val="28"/>
          <w:lang w:val="uk-UA"/>
        </w:rPr>
        <w:t>т</w:t>
      </w:r>
      <w:r>
        <w:rPr>
          <w:sz w:val="28"/>
          <w:szCs w:val="28"/>
          <w:lang w:val="uk-UA"/>
        </w:rPr>
        <w:t>орхоз……………...</w:t>
      </w:r>
      <w:r w:rsidR="00C80C0D">
        <w:rPr>
          <w:sz w:val="28"/>
          <w:szCs w:val="28"/>
          <w:lang w:val="uk-UA"/>
        </w:rPr>
        <w:t>......</w:t>
      </w:r>
      <w:r w:rsidRPr="00223603">
        <w:rPr>
          <w:sz w:val="28"/>
          <w:szCs w:val="28"/>
          <w:lang w:val="uk-UA"/>
        </w:rPr>
        <w:t>......</w:t>
      </w:r>
      <w:r>
        <w:rPr>
          <w:sz w:val="28"/>
          <w:szCs w:val="28"/>
          <w:lang w:val="uk-UA"/>
        </w:rPr>
        <w:t>...</w:t>
      </w:r>
      <w:r w:rsidRPr="00223603">
        <w:rPr>
          <w:sz w:val="28"/>
          <w:szCs w:val="28"/>
          <w:lang w:val="uk-UA"/>
        </w:rPr>
        <w:t>.............</w:t>
      </w:r>
      <w:r>
        <w:rPr>
          <w:sz w:val="28"/>
          <w:szCs w:val="28"/>
          <w:lang w:val="uk-UA"/>
        </w:rPr>
        <w:t>..................</w:t>
      </w:r>
      <w:r w:rsidRPr="00223603">
        <w:rPr>
          <w:sz w:val="28"/>
          <w:szCs w:val="28"/>
          <w:lang w:val="uk-UA"/>
        </w:rPr>
        <w:t>.</w:t>
      </w:r>
      <w:r w:rsidR="00EA2BD1">
        <w:rPr>
          <w:sz w:val="28"/>
          <w:szCs w:val="28"/>
          <w:lang w:val="uk-UA"/>
        </w:rPr>
        <w:t>.....................</w:t>
      </w:r>
      <w:r w:rsidR="000236D3">
        <w:rPr>
          <w:sz w:val="28"/>
          <w:szCs w:val="28"/>
          <w:lang w:val="uk-UA"/>
        </w:rPr>
        <w:t>........</w:t>
      </w:r>
      <w:r w:rsidR="002D2685">
        <w:rPr>
          <w:sz w:val="28"/>
          <w:szCs w:val="28"/>
          <w:lang w:val="uk-UA"/>
        </w:rPr>
        <w:t>14</w:t>
      </w:r>
    </w:p>
    <w:p w:rsidR="00D43C6D" w:rsidRDefault="00024276" w:rsidP="00C80C0D">
      <w:pPr>
        <w:spacing w:line="360" w:lineRule="auto"/>
        <w:ind w:left="284"/>
        <w:jc w:val="both"/>
        <w:rPr>
          <w:sz w:val="28"/>
          <w:szCs w:val="28"/>
          <w:lang w:val="uk-UA"/>
        </w:rPr>
      </w:pPr>
      <w:r>
        <w:rPr>
          <w:sz w:val="28"/>
          <w:szCs w:val="28"/>
          <w:lang w:val="uk-UA"/>
        </w:rPr>
        <w:t>2.5</w:t>
      </w:r>
      <w:r w:rsidR="002639A5">
        <w:rPr>
          <w:sz w:val="28"/>
          <w:szCs w:val="28"/>
          <w:lang w:val="uk-UA"/>
        </w:rPr>
        <w:t xml:space="preserve">. </w:t>
      </w:r>
      <w:proofErr w:type="spellStart"/>
      <w:r w:rsidR="003B5A46" w:rsidRPr="003B5A46">
        <w:rPr>
          <w:sz w:val="28"/>
          <w:szCs w:val="28"/>
          <w:lang w:val="uk-UA"/>
        </w:rPr>
        <w:t>Токсокароз</w:t>
      </w:r>
      <w:proofErr w:type="spellEnd"/>
      <w:r w:rsidR="003B5A46">
        <w:rPr>
          <w:sz w:val="28"/>
          <w:szCs w:val="28"/>
          <w:lang w:val="uk-UA"/>
        </w:rPr>
        <w:t xml:space="preserve"> ………………………………………………………………</w:t>
      </w:r>
      <w:r w:rsidR="00EA2BD1">
        <w:rPr>
          <w:sz w:val="28"/>
          <w:szCs w:val="28"/>
          <w:lang w:val="uk-UA"/>
        </w:rPr>
        <w:t>..15</w:t>
      </w:r>
    </w:p>
    <w:p w:rsidR="00EA2BD1" w:rsidRDefault="00EA2BD1" w:rsidP="00C80C0D">
      <w:pPr>
        <w:spacing w:line="360" w:lineRule="auto"/>
        <w:ind w:left="284"/>
        <w:jc w:val="both"/>
        <w:rPr>
          <w:sz w:val="28"/>
          <w:szCs w:val="28"/>
          <w:lang w:val="uk-UA"/>
        </w:rPr>
      </w:pPr>
      <w:r>
        <w:rPr>
          <w:sz w:val="28"/>
          <w:szCs w:val="28"/>
          <w:lang w:val="uk-UA"/>
        </w:rPr>
        <w:t xml:space="preserve">2.6. </w:t>
      </w:r>
      <w:proofErr w:type="spellStart"/>
      <w:r w:rsidR="000A7CEF" w:rsidRPr="000A7CEF">
        <w:rPr>
          <w:sz w:val="28"/>
          <w:szCs w:val="28"/>
          <w:lang w:val="uk-UA"/>
        </w:rPr>
        <w:t>Дирофіляріоз</w:t>
      </w:r>
      <w:proofErr w:type="spellEnd"/>
      <w:r w:rsidR="000236D3">
        <w:rPr>
          <w:sz w:val="28"/>
          <w:szCs w:val="28"/>
          <w:lang w:val="uk-UA"/>
        </w:rPr>
        <w:t xml:space="preserve"> ……………………………………………………………..16</w:t>
      </w:r>
    </w:p>
    <w:p w:rsidR="00E36861" w:rsidRDefault="00E36861" w:rsidP="00C80C0D">
      <w:pPr>
        <w:spacing w:line="360" w:lineRule="auto"/>
        <w:ind w:left="284"/>
        <w:jc w:val="both"/>
        <w:rPr>
          <w:sz w:val="28"/>
          <w:szCs w:val="28"/>
          <w:lang w:val="uk-UA"/>
        </w:rPr>
      </w:pPr>
      <w:r>
        <w:rPr>
          <w:sz w:val="28"/>
          <w:szCs w:val="28"/>
          <w:lang w:val="uk-UA"/>
        </w:rPr>
        <w:t xml:space="preserve">2.7. </w:t>
      </w:r>
      <w:proofErr w:type="spellStart"/>
      <w:r w:rsidRPr="00E36861">
        <w:rPr>
          <w:sz w:val="28"/>
          <w:szCs w:val="28"/>
          <w:lang w:val="uk-UA"/>
        </w:rPr>
        <w:t>Гіменолепідоз</w:t>
      </w:r>
      <w:proofErr w:type="spellEnd"/>
      <w:r w:rsidR="00527A53">
        <w:rPr>
          <w:sz w:val="28"/>
          <w:szCs w:val="28"/>
          <w:lang w:val="uk-UA"/>
        </w:rPr>
        <w:t>……………………………………………………………..17</w:t>
      </w:r>
    </w:p>
    <w:p w:rsidR="00527A53" w:rsidRDefault="00527A53" w:rsidP="00C80C0D">
      <w:pPr>
        <w:spacing w:line="360" w:lineRule="auto"/>
        <w:ind w:left="284"/>
        <w:jc w:val="both"/>
        <w:rPr>
          <w:sz w:val="28"/>
          <w:szCs w:val="28"/>
          <w:lang w:val="uk-UA"/>
        </w:rPr>
      </w:pPr>
      <w:r>
        <w:rPr>
          <w:sz w:val="28"/>
          <w:szCs w:val="28"/>
          <w:lang w:val="uk-UA"/>
        </w:rPr>
        <w:t xml:space="preserve">2.8. </w:t>
      </w:r>
      <w:r w:rsidRPr="00527A53">
        <w:rPr>
          <w:sz w:val="28"/>
          <w:szCs w:val="28"/>
          <w:lang w:val="uk-UA"/>
        </w:rPr>
        <w:t>Ехінококоз</w:t>
      </w:r>
      <w:r w:rsidR="00EF2168">
        <w:rPr>
          <w:sz w:val="28"/>
          <w:szCs w:val="28"/>
          <w:lang w:val="uk-UA"/>
        </w:rPr>
        <w:t>………………………………………………………………...18</w:t>
      </w:r>
    </w:p>
    <w:p w:rsidR="008565A1" w:rsidRDefault="004D0249" w:rsidP="008565A1">
      <w:pPr>
        <w:spacing w:line="360" w:lineRule="auto"/>
        <w:ind w:left="284"/>
        <w:jc w:val="both"/>
        <w:rPr>
          <w:sz w:val="28"/>
          <w:szCs w:val="28"/>
          <w:lang w:val="uk-UA"/>
        </w:rPr>
      </w:pPr>
      <w:r>
        <w:rPr>
          <w:sz w:val="28"/>
          <w:szCs w:val="28"/>
          <w:lang w:val="uk-UA"/>
        </w:rPr>
        <w:t xml:space="preserve">2.9. </w:t>
      </w:r>
      <w:r w:rsidRPr="004D0249">
        <w:rPr>
          <w:sz w:val="28"/>
          <w:szCs w:val="28"/>
          <w:lang w:val="uk-UA"/>
        </w:rPr>
        <w:t>Анкілостомоз</w:t>
      </w:r>
      <w:r w:rsidR="00EF2168">
        <w:rPr>
          <w:sz w:val="28"/>
          <w:szCs w:val="28"/>
          <w:lang w:val="uk-UA"/>
        </w:rPr>
        <w:t>……………………………………………………………..19</w:t>
      </w:r>
    </w:p>
    <w:p w:rsidR="008565A1" w:rsidRPr="008565A1" w:rsidRDefault="008565A1" w:rsidP="008565A1">
      <w:pPr>
        <w:spacing w:line="360" w:lineRule="auto"/>
        <w:ind w:left="284"/>
        <w:jc w:val="both"/>
        <w:rPr>
          <w:sz w:val="28"/>
          <w:szCs w:val="28"/>
          <w:lang w:val="uk-UA"/>
        </w:rPr>
      </w:pPr>
      <w:r w:rsidRPr="008565A1">
        <w:rPr>
          <w:sz w:val="28"/>
          <w:szCs w:val="28"/>
          <w:lang w:val="uk-UA"/>
        </w:rPr>
        <w:t xml:space="preserve">2.10. </w:t>
      </w:r>
      <w:proofErr w:type="spellStart"/>
      <w:r w:rsidRPr="008565A1">
        <w:rPr>
          <w:sz w:val="28"/>
          <w:szCs w:val="28"/>
          <w:lang w:val="uk-UA"/>
        </w:rPr>
        <w:t>Дифілоботріоз</w:t>
      </w:r>
      <w:proofErr w:type="spellEnd"/>
      <w:r w:rsidR="00EF2168">
        <w:rPr>
          <w:sz w:val="28"/>
          <w:szCs w:val="28"/>
          <w:lang w:val="uk-UA"/>
        </w:rPr>
        <w:t xml:space="preserve"> …………………………………………………………..20</w:t>
      </w:r>
    </w:p>
    <w:p w:rsidR="002639A5" w:rsidRPr="00223603" w:rsidRDefault="000124EF" w:rsidP="00C80C0D">
      <w:pPr>
        <w:spacing w:line="360" w:lineRule="auto"/>
        <w:ind w:left="284"/>
        <w:jc w:val="both"/>
        <w:rPr>
          <w:sz w:val="28"/>
          <w:szCs w:val="28"/>
          <w:lang w:val="uk-UA"/>
        </w:rPr>
      </w:pPr>
      <w:r>
        <w:rPr>
          <w:sz w:val="28"/>
          <w:szCs w:val="28"/>
          <w:lang w:val="uk-UA"/>
        </w:rPr>
        <w:t xml:space="preserve">2.11. Особиста профілактика </w:t>
      </w:r>
      <w:r w:rsidR="002639A5" w:rsidRPr="00223603">
        <w:rPr>
          <w:sz w:val="28"/>
          <w:szCs w:val="28"/>
          <w:lang w:val="uk-UA"/>
        </w:rPr>
        <w:t>.............</w:t>
      </w:r>
      <w:r w:rsidR="00353D47">
        <w:rPr>
          <w:sz w:val="28"/>
          <w:szCs w:val="28"/>
          <w:lang w:val="uk-UA"/>
        </w:rPr>
        <w:t>...</w:t>
      </w:r>
      <w:r w:rsidR="002639A5" w:rsidRPr="00223603">
        <w:rPr>
          <w:sz w:val="28"/>
          <w:szCs w:val="28"/>
          <w:lang w:val="uk-UA"/>
        </w:rPr>
        <w:t>.............</w:t>
      </w:r>
      <w:r w:rsidR="002639A5">
        <w:rPr>
          <w:sz w:val="28"/>
          <w:szCs w:val="28"/>
          <w:lang w:val="uk-UA"/>
        </w:rPr>
        <w:t>..................</w:t>
      </w:r>
      <w:r w:rsidR="002639A5" w:rsidRPr="00223603">
        <w:rPr>
          <w:sz w:val="28"/>
          <w:szCs w:val="28"/>
          <w:lang w:val="uk-UA"/>
        </w:rPr>
        <w:t>.</w:t>
      </w:r>
      <w:r>
        <w:rPr>
          <w:sz w:val="28"/>
          <w:szCs w:val="28"/>
          <w:lang w:val="uk-UA"/>
        </w:rPr>
        <w:t>................</w:t>
      </w:r>
      <w:r w:rsidR="00EF2168">
        <w:rPr>
          <w:sz w:val="28"/>
          <w:szCs w:val="28"/>
          <w:lang w:val="uk-UA"/>
        </w:rPr>
        <w:t>.........</w:t>
      </w:r>
      <w:r>
        <w:rPr>
          <w:sz w:val="28"/>
          <w:szCs w:val="28"/>
          <w:lang w:val="uk-UA"/>
        </w:rPr>
        <w:t>..</w:t>
      </w:r>
      <w:r w:rsidR="00EF2168">
        <w:rPr>
          <w:sz w:val="28"/>
          <w:szCs w:val="28"/>
          <w:lang w:val="uk-UA"/>
        </w:rPr>
        <w:t>21</w:t>
      </w:r>
    </w:p>
    <w:p w:rsidR="002639A5" w:rsidRPr="00223603" w:rsidRDefault="004873B2" w:rsidP="00C80C0D">
      <w:pPr>
        <w:spacing w:line="360" w:lineRule="auto"/>
        <w:ind w:left="284"/>
        <w:jc w:val="both"/>
        <w:rPr>
          <w:sz w:val="28"/>
          <w:szCs w:val="28"/>
          <w:lang w:val="uk-UA"/>
        </w:rPr>
      </w:pPr>
      <w:r>
        <w:rPr>
          <w:sz w:val="28"/>
          <w:szCs w:val="28"/>
          <w:lang w:val="uk-UA"/>
        </w:rPr>
        <w:t>2.12</w:t>
      </w:r>
      <w:r w:rsidR="002639A5">
        <w:rPr>
          <w:sz w:val="28"/>
          <w:szCs w:val="28"/>
          <w:lang w:val="uk-UA"/>
        </w:rPr>
        <w:t xml:space="preserve">. </w:t>
      </w:r>
      <w:r w:rsidR="002639A5" w:rsidRPr="00223603">
        <w:rPr>
          <w:sz w:val="28"/>
          <w:szCs w:val="28"/>
          <w:lang w:val="uk-UA"/>
        </w:rPr>
        <w:t xml:space="preserve">Народні методи лікування гельмінтозів  </w:t>
      </w:r>
      <w:r w:rsidR="002639A5">
        <w:rPr>
          <w:sz w:val="28"/>
          <w:szCs w:val="28"/>
          <w:lang w:val="uk-UA"/>
        </w:rPr>
        <w:t>.......</w:t>
      </w:r>
      <w:r w:rsidR="00531443">
        <w:rPr>
          <w:sz w:val="28"/>
          <w:szCs w:val="28"/>
          <w:lang w:val="uk-UA"/>
        </w:rPr>
        <w:t>................</w:t>
      </w:r>
      <w:r w:rsidR="004F4C30">
        <w:rPr>
          <w:sz w:val="28"/>
          <w:szCs w:val="28"/>
          <w:lang w:val="uk-UA"/>
        </w:rPr>
        <w:t>..</w:t>
      </w:r>
      <w:r w:rsidR="00531443">
        <w:rPr>
          <w:sz w:val="28"/>
          <w:szCs w:val="28"/>
          <w:lang w:val="uk-UA"/>
        </w:rPr>
        <w:t>..............</w:t>
      </w:r>
      <w:r w:rsidR="002639A5">
        <w:rPr>
          <w:sz w:val="28"/>
          <w:szCs w:val="28"/>
          <w:lang w:val="uk-UA"/>
        </w:rPr>
        <w:t>...</w:t>
      </w:r>
      <w:r w:rsidR="00EF2168">
        <w:rPr>
          <w:sz w:val="28"/>
          <w:szCs w:val="28"/>
          <w:lang w:val="uk-UA"/>
        </w:rPr>
        <w:t>.....21</w:t>
      </w:r>
    </w:p>
    <w:p w:rsidR="002639A5" w:rsidRPr="00223603" w:rsidRDefault="002639A5" w:rsidP="00C80C0D">
      <w:pPr>
        <w:spacing w:line="360" w:lineRule="auto"/>
        <w:jc w:val="both"/>
        <w:rPr>
          <w:sz w:val="28"/>
          <w:szCs w:val="28"/>
          <w:lang w:val="uk-UA"/>
        </w:rPr>
      </w:pPr>
      <w:r w:rsidRPr="00223603">
        <w:rPr>
          <w:sz w:val="28"/>
          <w:szCs w:val="28"/>
          <w:lang w:val="uk-UA"/>
        </w:rPr>
        <w:t>РОЗД</w:t>
      </w:r>
      <w:r w:rsidR="00563CD4">
        <w:rPr>
          <w:sz w:val="28"/>
          <w:szCs w:val="28"/>
          <w:lang w:val="uk-UA"/>
        </w:rPr>
        <w:t>ІЛ</w:t>
      </w:r>
      <w:r w:rsidR="00353D47">
        <w:rPr>
          <w:sz w:val="28"/>
          <w:szCs w:val="28"/>
          <w:lang w:val="uk-UA"/>
        </w:rPr>
        <w:t xml:space="preserve"> 3</w:t>
      </w:r>
      <w:r>
        <w:rPr>
          <w:sz w:val="28"/>
          <w:szCs w:val="28"/>
          <w:lang w:val="uk-UA"/>
        </w:rPr>
        <w:t>.</w:t>
      </w:r>
      <w:r w:rsidR="00D4554B">
        <w:rPr>
          <w:sz w:val="28"/>
          <w:szCs w:val="28"/>
          <w:lang w:val="uk-UA"/>
        </w:rPr>
        <w:t xml:space="preserve"> </w:t>
      </w:r>
      <w:r w:rsidRPr="00223603">
        <w:rPr>
          <w:sz w:val="28"/>
          <w:szCs w:val="28"/>
          <w:lang w:val="uk-UA"/>
        </w:rPr>
        <w:t>ДОСЛІ</w:t>
      </w:r>
      <w:r w:rsidR="00563CD4">
        <w:rPr>
          <w:sz w:val="28"/>
          <w:szCs w:val="28"/>
          <w:lang w:val="uk-UA"/>
        </w:rPr>
        <w:t xml:space="preserve">ДЖЕННЯ ЗАРАЖЕННЯ </w:t>
      </w:r>
      <w:r w:rsidR="00152412">
        <w:rPr>
          <w:sz w:val="28"/>
          <w:szCs w:val="28"/>
          <w:lang w:val="uk-UA"/>
        </w:rPr>
        <w:t>НАЙПОШИРЕНІШИМИ</w:t>
      </w:r>
      <w:r w:rsidR="00563CD4">
        <w:rPr>
          <w:sz w:val="28"/>
          <w:szCs w:val="28"/>
          <w:lang w:val="uk-UA"/>
        </w:rPr>
        <w:t xml:space="preserve"> ВИДАМИ </w:t>
      </w:r>
      <w:r w:rsidR="00D4554B">
        <w:rPr>
          <w:sz w:val="28"/>
          <w:szCs w:val="28"/>
          <w:lang w:val="uk-UA"/>
        </w:rPr>
        <w:t>ГЕЛЬМІНТ</w:t>
      </w:r>
      <w:r w:rsidR="00563CD4">
        <w:rPr>
          <w:sz w:val="28"/>
          <w:szCs w:val="28"/>
          <w:lang w:val="uk-UA"/>
        </w:rPr>
        <w:t xml:space="preserve">ІВ НАСЕЛЕННЯ </w:t>
      </w:r>
      <w:r w:rsidRPr="00223603">
        <w:rPr>
          <w:sz w:val="28"/>
          <w:szCs w:val="28"/>
          <w:lang w:val="uk-UA"/>
        </w:rPr>
        <w:t>М.</w:t>
      </w:r>
      <w:r w:rsidR="00D4554B">
        <w:rPr>
          <w:sz w:val="28"/>
          <w:szCs w:val="28"/>
          <w:lang w:val="uk-UA"/>
        </w:rPr>
        <w:t>СУМИ…………………………</w:t>
      </w:r>
      <w:r w:rsidR="00EF2168">
        <w:rPr>
          <w:sz w:val="28"/>
          <w:szCs w:val="28"/>
          <w:lang w:val="uk-UA"/>
        </w:rPr>
        <w:t>..23</w:t>
      </w:r>
    </w:p>
    <w:p w:rsidR="002639A5" w:rsidRPr="00223603" w:rsidRDefault="002639A5" w:rsidP="00D4554B">
      <w:pPr>
        <w:spacing w:line="360" w:lineRule="auto"/>
        <w:outlineLvl w:val="0"/>
        <w:rPr>
          <w:sz w:val="28"/>
          <w:szCs w:val="28"/>
          <w:lang w:val="uk-UA"/>
        </w:rPr>
      </w:pPr>
      <w:r w:rsidRPr="00223603">
        <w:rPr>
          <w:sz w:val="28"/>
          <w:szCs w:val="28"/>
          <w:lang w:val="uk-UA"/>
        </w:rPr>
        <w:t>ВИСНОВКИ.........</w:t>
      </w:r>
      <w:r w:rsidR="00D4554B">
        <w:rPr>
          <w:sz w:val="28"/>
          <w:szCs w:val="28"/>
          <w:lang w:val="uk-UA"/>
        </w:rPr>
        <w:t>..</w:t>
      </w:r>
      <w:r w:rsidRPr="00223603">
        <w:rPr>
          <w:sz w:val="28"/>
          <w:szCs w:val="28"/>
          <w:lang w:val="uk-UA"/>
        </w:rPr>
        <w:t>..........................................................</w:t>
      </w:r>
      <w:r>
        <w:rPr>
          <w:sz w:val="28"/>
          <w:szCs w:val="28"/>
          <w:lang w:val="uk-UA"/>
        </w:rPr>
        <w:t>...</w:t>
      </w:r>
      <w:r w:rsidR="00D4554B">
        <w:rPr>
          <w:sz w:val="28"/>
          <w:szCs w:val="28"/>
          <w:lang w:val="uk-UA"/>
        </w:rPr>
        <w:t>..................................</w:t>
      </w:r>
      <w:r w:rsidR="00EF2168">
        <w:rPr>
          <w:sz w:val="28"/>
          <w:szCs w:val="28"/>
          <w:lang w:val="uk-UA"/>
        </w:rPr>
        <w:t>.28</w:t>
      </w:r>
    </w:p>
    <w:p w:rsidR="00D4554B" w:rsidRDefault="002639A5" w:rsidP="00EF2168">
      <w:pPr>
        <w:spacing w:line="360" w:lineRule="auto"/>
        <w:jc w:val="both"/>
        <w:outlineLvl w:val="0"/>
        <w:rPr>
          <w:sz w:val="28"/>
          <w:szCs w:val="28"/>
          <w:lang w:val="uk-UA"/>
        </w:rPr>
      </w:pPr>
      <w:r w:rsidRPr="00223603">
        <w:rPr>
          <w:sz w:val="28"/>
          <w:szCs w:val="28"/>
          <w:lang w:val="uk-UA"/>
        </w:rPr>
        <w:t>СПИСОК</w:t>
      </w:r>
      <w:r w:rsidR="00D4554B">
        <w:rPr>
          <w:sz w:val="28"/>
          <w:szCs w:val="28"/>
          <w:lang w:val="uk-UA"/>
        </w:rPr>
        <w:t xml:space="preserve"> </w:t>
      </w:r>
      <w:r w:rsidRPr="00223603">
        <w:rPr>
          <w:sz w:val="28"/>
          <w:szCs w:val="28"/>
          <w:lang w:val="uk-UA"/>
        </w:rPr>
        <w:t>ВИКОРИСТАНИХ ДЖЕРЕЛ..........</w:t>
      </w:r>
      <w:r>
        <w:rPr>
          <w:sz w:val="28"/>
          <w:szCs w:val="28"/>
          <w:lang w:val="uk-UA"/>
        </w:rPr>
        <w:t>.......................</w:t>
      </w:r>
      <w:r w:rsidR="00D4554B">
        <w:rPr>
          <w:sz w:val="28"/>
          <w:szCs w:val="28"/>
          <w:lang w:val="uk-UA"/>
        </w:rPr>
        <w:t>.</w:t>
      </w:r>
      <w:r w:rsidR="00354300">
        <w:rPr>
          <w:sz w:val="28"/>
          <w:szCs w:val="28"/>
          <w:lang w:val="uk-UA"/>
        </w:rPr>
        <w:t>...........................2</w:t>
      </w:r>
      <w:r w:rsidR="00EF2168">
        <w:rPr>
          <w:sz w:val="28"/>
          <w:szCs w:val="28"/>
          <w:lang w:val="uk-UA"/>
        </w:rPr>
        <w:t>9</w:t>
      </w:r>
    </w:p>
    <w:p w:rsidR="00EF2168" w:rsidRDefault="00EF2168" w:rsidP="00EF2168">
      <w:pPr>
        <w:spacing w:line="360" w:lineRule="auto"/>
        <w:jc w:val="both"/>
        <w:outlineLvl w:val="0"/>
        <w:rPr>
          <w:sz w:val="28"/>
          <w:szCs w:val="28"/>
          <w:lang w:val="uk-UA"/>
        </w:rPr>
      </w:pPr>
    </w:p>
    <w:p w:rsidR="00D4554B" w:rsidRPr="00223603" w:rsidRDefault="00D4554B" w:rsidP="002639A5">
      <w:pPr>
        <w:spacing w:line="360" w:lineRule="auto"/>
        <w:jc w:val="both"/>
        <w:outlineLvl w:val="0"/>
        <w:rPr>
          <w:sz w:val="28"/>
          <w:szCs w:val="28"/>
          <w:lang w:val="uk-UA"/>
        </w:rPr>
      </w:pPr>
    </w:p>
    <w:p w:rsidR="002639A5" w:rsidRPr="00223603" w:rsidRDefault="002639A5" w:rsidP="002639A5">
      <w:pPr>
        <w:spacing w:line="360" w:lineRule="auto"/>
        <w:jc w:val="both"/>
        <w:rPr>
          <w:sz w:val="28"/>
          <w:szCs w:val="28"/>
          <w:lang w:val="uk-UA"/>
        </w:rPr>
      </w:pPr>
      <w:r w:rsidRPr="00223603">
        <w:rPr>
          <w:sz w:val="28"/>
          <w:szCs w:val="28"/>
          <w:lang w:val="uk-UA"/>
        </w:rPr>
        <w:t xml:space="preserve">                   </w:t>
      </w:r>
    </w:p>
    <w:p w:rsidR="006A5816" w:rsidRDefault="006A5816" w:rsidP="002639A5">
      <w:pPr>
        <w:spacing w:line="360" w:lineRule="auto"/>
        <w:rPr>
          <w:lang w:val="uk-UA"/>
        </w:rPr>
      </w:pPr>
    </w:p>
    <w:p w:rsidR="00916993" w:rsidRDefault="00916993" w:rsidP="002639A5">
      <w:pPr>
        <w:spacing w:line="360" w:lineRule="auto"/>
        <w:rPr>
          <w:lang w:val="uk-UA"/>
        </w:rPr>
      </w:pPr>
    </w:p>
    <w:p w:rsidR="00ED4A88" w:rsidRDefault="006A5816" w:rsidP="00380F50">
      <w:pPr>
        <w:spacing w:line="360" w:lineRule="auto"/>
        <w:jc w:val="center"/>
        <w:outlineLvl w:val="0"/>
        <w:rPr>
          <w:b/>
          <w:sz w:val="28"/>
          <w:szCs w:val="28"/>
          <w:lang w:val="uk-UA"/>
        </w:rPr>
      </w:pPr>
      <w:r w:rsidRPr="000627A3">
        <w:rPr>
          <w:b/>
          <w:sz w:val="28"/>
          <w:szCs w:val="28"/>
          <w:lang w:val="uk-UA"/>
        </w:rPr>
        <w:lastRenderedPageBreak/>
        <w:t>ВСТУП</w:t>
      </w:r>
    </w:p>
    <w:p w:rsidR="00380F50" w:rsidRPr="000627A3" w:rsidRDefault="00380F50" w:rsidP="00380F50">
      <w:pPr>
        <w:spacing w:line="360" w:lineRule="auto"/>
        <w:jc w:val="center"/>
        <w:outlineLvl w:val="0"/>
        <w:rPr>
          <w:b/>
          <w:sz w:val="28"/>
          <w:szCs w:val="28"/>
          <w:lang w:val="uk-UA"/>
        </w:rPr>
      </w:pPr>
    </w:p>
    <w:p w:rsidR="008C64AB" w:rsidRDefault="000627A3" w:rsidP="00380F50">
      <w:pPr>
        <w:spacing w:line="360" w:lineRule="auto"/>
        <w:ind w:firstLine="708"/>
        <w:jc w:val="both"/>
        <w:rPr>
          <w:sz w:val="28"/>
          <w:szCs w:val="28"/>
          <w:lang w:val="uk-UA"/>
        </w:rPr>
      </w:pPr>
      <w:r w:rsidRPr="000627A3">
        <w:rPr>
          <w:sz w:val="28"/>
          <w:szCs w:val="28"/>
          <w:lang w:val="uk-UA"/>
        </w:rPr>
        <w:t>Глистяні захворювання або гельмінтози — велика група досить поширених, особливо останнім часом, хвороб, збудником яких є гельмінти. Вони уражають не тільки людей, а й сільськогосподарських тварин, диких і промислових звірів, а також риб, комах і чимало рослин.</w:t>
      </w:r>
    </w:p>
    <w:p w:rsidR="00A22D75" w:rsidRDefault="000627A3" w:rsidP="00A22D75">
      <w:pPr>
        <w:spacing w:line="360" w:lineRule="auto"/>
        <w:ind w:firstLine="708"/>
        <w:jc w:val="both"/>
        <w:rPr>
          <w:sz w:val="28"/>
          <w:szCs w:val="28"/>
          <w:lang w:val="uk-UA"/>
        </w:rPr>
      </w:pPr>
      <w:r w:rsidRPr="000627A3">
        <w:rPr>
          <w:sz w:val="28"/>
          <w:szCs w:val="28"/>
          <w:lang w:val="uk-UA"/>
        </w:rPr>
        <w:t>У структурі захворювань паразитарні хвороби посідають друге місце після грипу і гострих респіраторних вірусних інфекцій. Нараховується близько 150 видів гельмінтів, які здатні уражати людину і паразитувати в її організмі. З них на території України виявлено близько 30 видів. Через пожвавлення міграційних процесів можливе завезення тропічних гельмінтозів з країн Африки та Азії.</w:t>
      </w:r>
    </w:p>
    <w:p w:rsidR="00A22D75" w:rsidRDefault="008C64AB" w:rsidP="00A22D75">
      <w:pPr>
        <w:spacing w:line="360" w:lineRule="auto"/>
        <w:ind w:firstLine="708"/>
        <w:jc w:val="both"/>
        <w:rPr>
          <w:sz w:val="28"/>
          <w:szCs w:val="28"/>
          <w:lang w:val="uk-UA"/>
        </w:rPr>
      </w:pPr>
      <w:r w:rsidRPr="00223603">
        <w:rPr>
          <w:sz w:val="28"/>
          <w:szCs w:val="28"/>
          <w:lang w:val="uk-UA"/>
        </w:rPr>
        <w:t>Гельмінтози  є дуже небезпечними захворюваннями, які можуть призвести навіть до смерті</w:t>
      </w:r>
      <w:r>
        <w:rPr>
          <w:sz w:val="28"/>
          <w:szCs w:val="28"/>
          <w:lang w:val="uk-UA"/>
        </w:rPr>
        <w:t xml:space="preserve">. </w:t>
      </w:r>
      <w:r w:rsidRPr="008C64AB">
        <w:rPr>
          <w:sz w:val="28"/>
          <w:szCs w:val="28"/>
          <w:lang w:val="uk-UA"/>
        </w:rPr>
        <w:t xml:space="preserve">Передусім, продукти життєдіяльності й розпаду гельмінтів чинять на організм хазяїна </w:t>
      </w:r>
      <w:proofErr w:type="spellStart"/>
      <w:r w:rsidRPr="008C64AB">
        <w:rPr>
          <w:sz w:val="28"/>
          <w:szCs w:val="28"/>
          <w:lang w:val="uk-UA"/>
        </w:rPr>
        <w:t>загальнотоксичну</w:t>
      </w:r>
      <w:proofErr w:type="spellEnd"/>
      <w:r w:rsidRPr="008C64AB">
        <w:rPr>
          <w:sz w:val="28"/>
          <w:szCs w:val="28"/>
          <w:lang w:val="uk-UA"/>
        </w:rPr>
        <w:t xml:space="preserve"> дію. Водночас підвищується схильність до різних алергенів. Потерпає організм людини і від механічного ушкодження органів і тканин у місцях паразитування гельмінтів. А в разі міграції личинок паразитів може порушуватися рух природних рідин та секретів (</w:t>
      </w:r>
      <w:r w:rsidR="00EA6873">
        <w:rPr>
          <w:sz w:val="28"/>
          <w:szCs w:val="28"/>
          <w:lang w:val="uk-UA"/>
        </w:rPr>
        <w:t>круго</w:t>
      </w:r>
      <w:r w:rsidRPr="008C64AB">
        <w:rPr>
          <w:sz w:val="28"/>
          <w:szCs w:val="28"/>
          <w:lang w:val="uk-UA"/>
        </w:rPr>
        <w:t xml:space="preserve">обіг крові та лімфи), розвиватися </w:t>
      </w:r>
      <w:proofErr w:type="spellStart"/>
      <w:r w:rsidRPr="008C64AB">
        <w:rPr>
          <w:sz w:val="28"/>
          <w:szCs w:val="28"/>
          <w:lang w:val="uk-UA"/>
        </w:rPr>
        <w:t>бронхообструкція</w:t>
      </w:r>
      <w:proofErr w:type="spellEnd"/>
      <w:r w:rsidRPr="008C64AB">
        <w:rPr>
          <w:sz w:val="28"/>
          <w:szCs w:val="28"/>
          <w:lang w:val="uk-UA"/>
        </w:rPr>
        <w:t xml:space="preserve"> та непрохідність </w:t>
      </w:r>
      <w:r w:rsidR="00D86C3B" w:rsidRPr="008C64AB">
        <w:rPr>
          <w:sz w:val="28"/>
          <w:szCs w:val="28"/>
          <w:lang w:val="uk-UA"/>
        </w:rPr>
        <w:t>кишечнику</w:t>
      </w:r>
      <w:r w:rsidR="00D86C3B">
        <w:rPr>
          <w:sz w:val="28"/>
          <w:szCs w:val="28"/>
          <w:lang w:val="uk-UA"/>
        </w:rPr>
        <w:t xml:space="preserve"> </w:t>
      </w:r>
      <w:r w:rsidRPr="00475867">
        <w:rPr>
          <w:sz w:val="28"/>
          <w:lang w:val="uk-UA"/>
        </w:rPr>
        <w:t>[</w:t>
      </w:r>
      <w:r>
        <w:rPr>
          <w:sz w:val="28"/>
          <w:lang w:val="uk-UA"/>
        </w:rPr>
        <w:t>1</w:t>
      </w:r>
      <w:r w:rsidR="00290A06">
        <w:rPr>
          <w:sz w:val="28"/>
          <w:lang w:val="uk-UA"/>
        </w:rPr>
        <w:t>9</w:t>
      </w:r>
      <w:r w:rsidRPr="00475867">
        <w:rPr>
          <w:sz w:val="28"/>
          <w:lang w:val="uk-UA"/>
        </w:rPr>
        <w:t>]</w:t>
      </w:r>
      <w:r w:rsidRPr="008C64AB">
        <w:rPr>
          <w:sz w:val="28"/>
          <w:szCs w:val="28"/>
          <w:lang w:val="uk-UA"/>
        </w:rPr>
        <w:t>.</w:t>
      </w:r>
      <w:r w:rsidR="008B6BA2" w:rsidRPr="008B6BA2">
        <w:rPr>
          <w:sz w:val="28"/>
          <w:szCs w:val="28"/>
          <w:lang w:val="uk-UA"/>
        </w:rPr>
        <w:t xml:space="preserve"> </w:t>
      </w:r>
    </w:p>
    <w:p w:rsidR="008B6BA2" w:rsidRPr="00223603" w:rsidRDefault="008B6BA2" w:rsidP="00A22D75">
      <w:pPr>
        <w:spacing w:line="360" w:lineRule="auto"/>
        <w:ind w:firstLine="708"/>
        <w:jc w:val="both"/>
        <w:rPr>
          <w:sz w:val="28"/>
          <w:szCs w:val="28"/>
          <w:lang w:val="uk-UA"/>
        </w:rPr>
      </w:pPr>
      <w:r>
        <w:rPr>
          <w:sz w:val="28"/>
          <w:szCs w:val="28"/>
          <w:lang w:val="uk-UA"/>
        </w:rPr>
        <w:t>Щ</w:t>
      </w:r>
      <w:r w:rsidRPr="00223603">
        <w:rPr>
          <w:sz w:val="28"/>
          <w:szCs w:val="28"/>
          <w:lang w:val="uk-UA"/>
        </w:rPr>
        <w:t xml:space="preserve">об запобігти </w:t>
      </w:r>
      <w:r>
        <w:rPr>
          <w:sz w:val="28"/>
          <w:szCs w:val="28"/>
          <w:lang w:val="uk-UA"/>
        </w:rPr>
        <w:t xml:space="preserve">зараженню гельмінтами, необхідно  знати  </w:t>
      </w:r>
      <w:r w:rsidR="00736BC3">
        <w:rPr>
          <w:sz w:val="28"/>
          <w:szCs w:val="28"/>
          <w:lang w:val="uk-UA"/>
        </w:rPr>
        <w:t>та поширювати інформацію</w:t>
      </w:r>
      <w:r w:rsidR="00C54668">
        <w:rPr>
          <w:sz w:val="28"/>
          <w:szCs w:val="28"/>
          <w:lang w:val="uk-UA"/>
        </w:rPr>
        <w:t xml:space="preserve"> </w:t>
      </w:r>
      <w:r>
        <w:rPr>
          <w:sz w:val="28"/>
          <w:szCs w:val="28"/>
          <w:lang w:val="uk-UA"/>
        </w:rPr>
        <w:t>про ці захворювання</w:t>
      </w:r>
      <w:r w:rsidRPr="00223603">
        <w:rPr>
          <w:sz w:val="28"/>
          <w:szCs w:val="28"/>
          <w:lang w:val="uk-UA"/>
        </w:rPr>
        <w:t xml:space="preserve">,  картину ураження населення, заходи </w:t>
      </w:r>
      <w:r>
        <w:rPr>
          <w:sz w:val="28"/>
          <w:szCs w:val="28"/>
          <w:lang w:val="uk-UA"/>
        </w:rPr>
        <w:t xml:space="preserve">їх </w:t>
      </w:r>
      <w:r w:rsidRPr="00223603">
        <w:rPr>
          <w:sz w:val="28"/>
          <w:szCs w:val="28"/>
          <w:lang w:val="uk-UA"/>
        </w:rPr>
        <w:t>профілактики. Саме тому</w:t>
      </w:r>
      <w:r>
        <w:rPr>
          <w:sz w:val="28"/>
          <w:szCs w:val="28"/>
          <w:lang w:val="uk-UA"/>
        </w:rPr>
        <w:t>,</w:t>
      </w:r>
      <w:r w:rsidRPr="00223603">
        <w:rPr>
          <w:sz w:val="28"/>
          <w:szCs w:val="28"/>
          <w:lang w:val="uk-UA"/>
        </w:rPr>
        <w:t xml:space="preserve"> вивчення даного питання і є актуальним.  </w:t>
      </w:r>
    </w:p>
    <w:p w:rsidR="005D1F7E" w:rsidRDefault="00BB697D" w:rsidP="00A22D75">
      <w:pPr>
        <w:spacing w:line="360" w:lineRule="auto"/>
        <w:ind w:firstLine="708"/>
        <w:jc w:val="both"/>
        <w:rPr>
          <w:sz w:val="28"/>
          <w:szCs w:val="28"/>
          <w:lang w:val="uk-UA"/>
        </w:rPr>
      </w:pPr>
      <w:r w:rsidRPr="00D20B58">
        <w:rPr>
          <w:b/>
          <w:i/>
          <w:sz w:val="28"/>
          <w:szCs w:val="28"/>
          <w:lang w:val="uk-UA"/>
        </w:rPr>
        <w:t>Мета</w:t>
      </w:r>
      <w:r>
        <w:rPr>
          <w:sz w:val="28"/>
          <w:szCs w:val="28"/>
          <w:lang w:val="uk-UA"/>
        </w:rPr>
        <w:t xml:space="preserve"> дослідження</w:t>
      </w:r>
      <w:r w:rsidRPr="00223603">
        <w:rPr>
          <w:sz w:val="28"/>
          <w:szCs w:val="28"/>
          <w:lang w:val="uk-UA"/>
        </w:rPr>
        <w:t xml:space="preserve">: </w:t>
      </w:r>
    </w:p>
    <w:p w:rsidR="00A70E88" w:rsidRDefault="00BB697D" w:rsidP="00A70E88">
      <w:pPr>
        <w:pStyle w:val="a8"/>
        <w:numPr>
          <w:ilvl w:val="0"/>
          <w:numId w:val="3"/>
        </w:numPr>
        <w:spacing w:line="360" w:lineRule="auto"/>
        <w:jc w:val="both"/>
        <w:rPr>
          <w:sz w:val="28"/>
          <w:szCs w:val="28"/>
          <w:lang w:val="uk-UA"/>
        </w:rPr>
      </w:pPr>
      <w:r w:rsidRPr="005D1F7E">
        <w:rPr>
          <w:sz w:val="28"/>
          <w:szCs w:val="28"/>
          <w:lang w:val="uk-UA"/>
        </w:rPr>
        <w:t>встановити  найпоширеніші гельмінтози серед населення міста Суми</w:t>
      </w:r>
      <w:r w:rsidR="005D1F7E">
        <w:rPr>
          <w:sz w:val="28"/>
          <w:szCs w:val="28"/>
          <w:lang w:val="uk-UA"/>
        </w:rPr>
        <w:t>;</w:t>
      </w:r>
      <w:r w:rsidR="00A70E88" w:rsidRPr="00A70E88">
        <w:rPr>
          <w:sz w:val="28"/>
          <w:szCs w:val="28"/>
          <w:lang w:val="uk-UA"/>
        </w:rPr>
        <w:t xml:space="preserve"> </w:t>
      </w:r>
    </w:p>
    <w:p w:rsidR="005D1F7E" w:rsidRDefault="00A70E88" w:rsidP="00A70E88">
      <w:pPr>
        <w:pStyle w:val="a8"/>
        <w:numPr>
          <w:ilvl w:val="0"/>
          <w:numId w:val="3"/>
        </w:numPr>
        <w:spacing w:line="360" w:lineRule="auto"/>
        <w:jc w:val="both"/>
        <w:rPr>
          <w:sz w:val="28"/>
          <w:szCs w:val="28"/>
          <w:lang w:val="uk-UA"/>
        </w:rPr>
      </w:pPr>
      <w:r w:rsidRPr="003548A0">
        <w:rPr>
          <w:sz w:val="28"/>
          <w:szCs w:val="28"/>
          <w:lang w:val="uk-UA"/>
        </w:rPr>
        <w:t>провести роз’яснювальну</w:t>
      </w:r>
      <w:r w:rsidR="009A43C0">
        <w:rPr>
          <w:sz w:val="28"/>
          <w:szCs w:val="28"/>
          <w:lang w:val="uk-UA"/>
        </w:rPr>
        <w:t xml:space="preserve"> профілактичну роботу</w:t>
      </w:r>
      <w:r w:rsidR="006956BE">
        <w:rPr>
          <w:sz w:val="28"/>
          <w:szCs w:val="28"/>
          <w:lang w:val="uk-UA"/>
        </w:rPr>
        <w:t xml:space="preserve"> </w:t>
      </w:r>
      <w:r w:rsidR="00891AF4">
        <w:rPr>
          <w:sz w:val="28"/>
          <w:szCs w:val="28"/>
          <w:lang w:val="uk-UA"/>
        </w:rPr>
        <w:t xml:space="preserve">серед учнів школи </w:t>
      </w:r>
      <w:r w:rsidR="006956BE">
        <w:rPr>
          <w:sz w:val="28"/>
          <w:szCs w:val="28"/>
          <w:lang w:val="uk-UA"/>
        </w:rPr>
        <w:t xml:space="preserve">з </w:t>
      </w:r>
      <w:r w:rsidR="00891AF4">
        <w:rPr>
          <w:sz w:val="28"/>
          <w:szCs w:val="28"/>
          <w:lang w:val="uk-UA"/>
        </w:rPr>
        <w:t>проблеми зараження</w:t>
      </w:r>
      <w:r w:rsidR="009A43C0">
        <w:rPr>
          <w:sz w:val="28"/>
          <w:szCs w:val="28"/>
          <w:lang w:val="uk-UA"/>
        </w:rPr>
        <w:t xml:space="preserve"> </w:t>
      </w:r>
      <w:r w:rsidR="007F5249">
        <w:rPr>
          <w:sz w:val="28"/>
          <w:szCs w:val="28"/>
          <w:lang w:val="uk-UA"/>
        </w:rPr>
        <w:t xml:space="preserve">поширеними </w:t>
      </w:r>
      <w:r w:rsidR="00891AF4">
        <w:rPr>
          <w:sz w:val="28"/>
          <w:szCs w:val="28"/>
          <w:lang w:val="uk-UA"/>
        </w:rPr>
        <w:t>вида</w:t>
      </w:r>
      <w:r w:rsidR="000D3678">
        <w:rPr>
          <w:sz w:val="28"/>
          <w:szCs w:val="28"/>
          <w:lang w:val="uk-UA"/>
        </w:rPr>
        <w:t>ми гельмінтів та їх профілактики</w:t>
      </w:r>
      <w:r w:rsidR="00891AF4">
        <w:rPr>
          <w:sz w:val="28"/>
          <w:szCs w:val="28"/>
          <w:lang w:val="uk-UA"/>
        </w:rPr>
        <w:t>.</w:t>
      </w:r>
    </w:p>
    <w:p w:rsidR="00A633DE" w:rsidRDefault="00A633DE" w:rsidP="00891AF4">
      <w:pPr>
        <w:spacing w:line="360" w:lineRule="auto"/>
        <w:ind w:firstLine="708"/>
        <w:jc w:val="both"/>
        <w:rPr>
          <w:sz w:val="28"/>
          <w:szCs w:val="28"/>
          <w:lang w:val="uk-UA"/>
        </w:rPr>
      </w:pPr>
    </w:p>
    <w:p w:rsidR="00A633DE" w:rsidRDefault="00A633DE" w:rsidP="00891AF4">
      <w:pPr>
        <w:spacing w:line="360" w:lineRule="auto"/>
        <w:ind w:firstLine="708"/>
        <w:jc w:val="both"/>
        <w:rPr>
          <w:sz w:val="28"/>
          <w:szCs w:val="28"/>
          <w:lang w:val="uk-UA"/>
        </w:rPr>
      </w:pPr>
    </w:p>
    <w:p w:rsidR="00891AF4" w:rsidRPr="00284CEE" w:rsidRDefault="00891AF4" w:rsidP="00891AF4">
      <w:pPr>
        <w:spacing w:line="360" w:lineRule="auto"/>
        <w:ind w:firstLine="708"/>
        <w:jc w:val="both"/>
        <w:rPr>
          <w:sz w:val="28"/>
          <w:szCs w:val="28"/>
          <w:lang w:val="uk-UA"/>
        </w:rPr>
      </w:pPr>
      <w:r w:rsidRPr="00284CEE">
        <w:rPr>
          <w:sz w:val="28"/>
          <w:szCs w:val="28"/>
          <w:lang w:val="uk-UA"/>
        </w:rPr>
        <w:t xml:space="preserve">Для реалізації поставленої мети були висунуті наступні </w:t>
      </w:r>
      <w:r w:rsidRPr="00891AF4">
        <w:rPr>
          <w:b/>
          <w:i/>
          <w:sz w:val="28"/>
          <w:szCs w:val="28"/>
          <w:lang w:val="uk-UA"/>
        </w:rPr>
        <w:t>завдання:</w:t>
      </w:r>
    </w:p>
    <w:p w:rsidR="00030199" w:rsidRDefault="004652B8" w:rsidP="00EA6873">
      <w:pPr>
        <w:pStyle w:val="a8"/>
        <w:numPr>
          <w:ilvl w:val="0"/>
          <w:numId w:val="4"/>
        </w:numPr>
        <w:spacing w:line="360" w:lineRule="auto"/>
        <w:jc w:val="both"/>
        <w:rPr>
          <w:sz w:val="28"/>
          <w:szCs w:val="28"/>
          <w:lang w:val="uk-UA"/>
        </w:rPr>
      </w:pPr>
      <w:r>
        <w:rPr>
          <w:sz w:val="28"/>
          <w:szCs w:val="28"/>
          <w:lang w:val="uk-UA"/>
        </w:rPr>
        <w:t>Опрацювати інформаці</w:t>
      </w:r>
      <w:r w:rsidR="008830FC">
        <w:rPr>
          <w:sz w:val="28"/>
          <w:szCs w:val="28"/>
          <w:lang w:val="uk-UA"/>
        </w:rPr>
        <w:t xml:space="preserve">ю з різних джерел </w:t>
      </w:r>
      <w:r>
        <w:rPr>
          <w:sz w:val="28"/>
          <w:szCs w:val="28"/>
          <w:lang w:val="uk-UA"/>
        </w:rPr>
        <w:t>стосовно гельмінтозів</w:t>
      </w:r>
      <w:r w:rsidRPr="004652B8">
        <w:rPr>
          <w:sz w:val="28"/>
          <w:szCs w:val="28"/>
          <w:lang w:val="uk-UA"/>
        </w:rPr>
        <w:t xml:space="preserve">, </w:t>
      </w:r>
      <w:r>
        <w:rPr>
          <w:sz w:val="28"/>
          <w:szCs w:val="28"/>
          <w:lang w:val="uk-UA"/>
        </w:rPr>
        <w:t>систематики</w:t>
      </w:r>
      <w:r w:rsidR="00030199">
        <w:rPr>
          <w:sz w:val="28"/>
          <w:szCs w:val="28"/>
          <w:lang w:val="uk-UA"/>
        </w:rPr>
        <w:t xml:space="preserve"> та характеристики</w:t>
      </w:r>
      <w:r w:rsidRPr="004652B8">
        <w:rPr>
          <w:sz w:val="28"/>
          <w:szCs w:val="28"/>
          <w:lang w:val="uk-UA"/>
        </w:rPr>
        <w:t xml:space="preserve"> найпоширеніших гельмінтів.</w:t>
      </w:r>
    </w:p>
    <w:p w:rsidR="00030199" w:rsidRPr="00030199" w:rsidRDefault="00030199" w:rsidP="00EA6873">
      <w:pPr>
        <w:pStyle w:val="a8"/>
        <w:numPr>
          <w:ilvl w:val="0"/>
          <w:numId w:val="4"/>
        </w:numPr>
        <w:spacing w:line="360" w:lineRule="auto"/>
        <w:jc w:val="both"/>
        <w:rPr>
          <w:sz w:val="28"/>
          <w:szCs w:val="28"/>
          <w:lang w:val="uk-UA"/>
        </w:rPr>
      </w:pPr>
      <w:r>
        <w:rPr>
          <w:sz w:val="28"/>
          <w:szCs w:val="28"/>
          <w:lang w:val="uk-UA"/>
        </w:rPr>
        <w:t>З</w:t>
      </w:r>
      <w:r w:rsidRPr="00030199">
        <w:rPr>
          <w:sz w:val="28"/>
          <w:szCs w:val="28"/>
          <w:lang w:val="uk-UA"/>
        </w:rPr>
        <w:t>’</w:t>
      </w:r>
      <w:r>
        <w:rPr>
          <w:sz w:val="28"/>
          <w:szCs w:val="28"/>
          <w:lang w:val="uk-UA"/>
        </w:rPr>
        <w:t xml:space="preserve">ясувати </w:t>
      </w:r>
      <w:r w:rsidRPr="00030199">
        <w:rPr>
          <w:sz w:val="28"/>
          <w:szCs w:val="28"/>
          <w:lang w:val="uk-UA"/>
        </w:rPr>
        <w:t>шкідливий вплив</w:t>
      </w:r>
      <w:r>
        <w:rPr>
          <w:sz w:val="28"/>
          <w:szCs w:val="28"/>
          <w:lang w:val="uk-UA"/>
        </w:rPr>
        <w:t xml:space="preserve"> гельмінтів на організм людини</w:t>
      </w:r>
      <w:r w:rsidR="008777F8">
        <w:rPr>
          <w:sz w:val="28"/>
          <w:szCs w:val="28"/>
          <w:lang w:val="uk-UA"/>
        </w:rPr>
        <w:t xml:space="preserve">, </w:t>
      </w:r>
      <w:r w:rsidRPr="00030199">
        <w:rPr>
          <w:sz w:val="28"/>
          <w:szCs w:val="28"/>
          <w:lang w:val="uk-UA"/>
        </w:rPr>
        <w:t xml:space="preserve">заходи профілактики </w:t>
      </w:r>
      <w:r w:rsidR="00EA14CC">
        <w:rPr>
          <w:sz w:val="28"/>
          <w:szCs w:val="28"/>
          <w:lang w:val="uk-UA"/>
        </w:rPr>
        <w:t>глистяних захворювань</w:t>
      </w:r>
      <w:r w:rsidR="008777F8">
        <w:rPr>
          <w:sz w:val="28"/>
          <w:szCs w:val="28"/>
          <w:lang w:val="uk-UA"/>
        </w:rPr>
        <w:t xml:space="preserve"> та </w:t>
      </w:r>
      <w:r w:rsidRPr="00030199">
        <w:rPr>
          <w:sz w:val="28"/>
          <w:szCs w:val="28"/>
          <w:lang w:val="uk-UA"/>
        </w:rPr>
        <w:t xml:space="preserve">народні методи боротьби з </w:t>
      </w:r>
      <w:r w:rsidR="00EA14CC">
        <w:rPr>
          <w:sz w:val="28"/>
          <w:szCs w:val="28"/>
          <w:lang w:val="uk-UA"/>
        </w:rPr>
        <w:t>ними.</w:t>
      </w:r>
    </w:p>
    <w:p w:rsidR="00252A7C" w:rsidRDefault="00252A7C" w:rsidP="00EA6873">
      <w:pPr>
        <w:pStyle w:val="a8"/>
        <w:numPr>
          <w:ilvl w:val="0"/>
          <w:numId w:val="4"/>
        </w:numPr>
        <w:spacing w:line="360" w:lineRule="auto"/>
        <w:contextualSpacing w:val="0"/>
        <w:jc w:val="both"/>
        <w:rPr>
          <w:sz w:val="28"/>
          <w:szCs w:val="28"/>
          <w:lang w:val="uk-UA"/>
        </w:rPr>
      </w:pPr>
      <w:r>
        <w:rPr>
          <w:sz w:val="28"/>
          <w:szCs w:val="28"/>
          <w:lang w:val="uk-UA"/>
        </w:rPr>
        <w:t xml:space="preserve">Встановити </w:t>
      </w:r>
      <w:r w:rsidRPr="005D1F7E">
        <w:rPr>
          <w:sz w:val="28"/>
          <w:szCs w:val="28"/>
          <w:lang w:val="uk-UA"/>
        </w:rPr>
        <w:t>найпоширеніші гельмінтози серед населення міста Суми</w:t>
      </w:r>
      <w:r>
        <w:rPr>
          <w:sz w:val="28"/>
          <w:szCs w:val="28"/>
          <w:lang w:val="uk-UA"/>
        </w:rPr>
        <w:t>, шляхом опрацювання статистичних даних Сумської міської санітарно-епідеміологічної станції</w:t>
      </w:r>
      <w:r w:rsidR="00EA6873">
        <w:rPr>
          <w:sz w:val="28"/>
          <w:szCs w:val="28"/>
          <w:lang w:val="uk-UA"/>
        </w:rPr>
        <w:t>.</w:t>
      </w:r>
    </w:p>
    <w:p w:rsidR="008830FC" w:rsidRPr="00252A7C" w:rsidRDefault="00252A7C" w:rsidP="00EA6873">
      <w:pPr>
        <w:pStyle w:val="a8"/>
        <w:numPr>
          <w:ilvl w:val="0"/>
          <w:numId w:val="4"/>
        </w:numPr>
        <w:spacing w:line="360" w:lineRule="auto"/>
        <w:contextualSpacing w:val="0"/>
        <w:jc w:val="both"/>
        <w:rPr>
          <w:sz w:val="28"/>
          <w:szCs w:val="28"/>
          <w:lang w:val="uk-UA"/>
        </w:rPr>
      </w:pPr>
      <w:r>
        <w:rPr>
          <w:sz w:val="28"/>
          <w:szCs w:val="28"/>
          <w:lang w:val="uk-UA"/>
        </w:rPr>
        <w:t xml:space="preserve"> </w:t>
      </w:r>
      <w:r w:rsidRPr="00252A7C">
        <w:rPr>
          <w:sz w:val="28"/>
          <w:szCs w:val="28"/>
          <w:lang w:val="uk-UA"/>
        </w:rPr>
        <w:t xml:space="preserve">Провести моніторинг  </w:t>
      </w:r>
      <w:proofErr w:type="spellStart"/>
      <w:r>
        <w:rPr>
          <w:sz w:val="28"/>
          <w:lang w:val="uk-UA"/>
        </w:rPr>
        <w:t>гельмінт</w:t>
      </w:r>
      <w:r w:rsidRPr="00252A7C">
        <w:rPr>
          <w:sz w:val="28"/>
          <w:lang w:val="uk-UA"/>
        </w:rPr>
        <w:t>них</w:t>
      </w:r>
      <w:proofErr w:type="spellEnd"/>
      <w:r w:rsidRPr="00252A7C">
        <w:rPr>
          <w:sz w:val="28"/>
          <w:lang w:val="uk-UA"/>
        </w:rPr>
        <w:t xml:space="preserve"> інвазій серед населення міста за останні </w:t>
      </w:r>
      <w:r w:rsidR="00282099">
        <w:rPr>
          <w:sz w:val="28"/>
          <w:lang w:val="uk-UA"/>
        </w:rPr>
        <w:t>п</w:t>
      </w:r>
      <w:r w:rsidR="00282099" w:rsidRPr="00282099">
        <w:rPr>
          <w:sz w:val="28"/>
        </w:rPr>
        <w:t>’</w:t>
      </w:r>
      <w:r w:rsidR="00282099">
        <w:rPr>
          <w:sz w:val="28"/>
          <w:lang w:val="uk-UA"/>
        </w:rPr>
        <w:t>ять років.</w:t>
      </w:r>
    </w:p>
    <w:p w:rsidR="008830FC" w:rsidRPr="00856B33" w:rsidRDefault="00856B33" w:rsidP="00EA6873">
      <w:pPr>
        <w:widowControl w:val="0"/>
        <w:numPr>
          <w:ilvl w:val="0"/>
          <w:numId w:val="4"/>
        </w:numPr>
        <w:spacing w:line="360" w:lineRule="auto"/>
        <w:jc w:val="both"/>
        <w:rPr>
          <w:sz w:val="28"/>
          <w:szCs w:val="28"/>
          <w:lang w:val="uk-UA"/>
        </w:rPr>
      </w:pPr>
      <w:r>
        <w:rPr>
          <w:sz w:val="28"/>
          <w:szCs w:val="28"/>
          <w:lang w:val="uk-UA"/>
        </w:rPr>
        <w:t>О</w:t>
      </w:r>
      <w:r w:rsidRPr="00475867">
        <w:rPr>
          <w:sz w:val="28"/>
          <w:szCs w:val="28"/>
          <w:lang w:val="uk-UA"/>
        </w:rPr>
        <w:t xml:space="preserve">бґрунтувати </w:t>
      </w:r>
      <w:r w:rsidR="00673C69">
        <w:rPr>
          <w:sz w:val="28"/>
          <w:szCs w:val="28"/>
          <w:lang w:val="uk-UA"/>
        </w:rPr>
        <w:t xml:space="preserve">причини зростання </w:t>
      </w:r>
      <w:r w:rsidR="00673C69" w:rsidRPr="00856B33">
        <w:rPr>
          <w:sz w:val="28"/>
          <w:szCs w:val="28"/>
          <w:lang w:val="uk-UA"/>
        </w:rPr>
        <w:t>захворюваності на гельмінтози</w:t>
      </w:r>
      <w:r w:rsidR="00673C69" w:rsidRPr="00475867">
        <w:rPr>
          <w:sz w:val="28"/>
          <w:szCs w:val="28"/>
          <w:lang w:val="uk-UA"/>
        </w:rPr>
        <w:t xml:space="preserve"> </w:t>
      </w:r>
      <w:r w:rsidR="00673C69">
        <w:rPr>
          <w:sz w:val="28"/>
          <w:szCs w:val="28"/>
          <w:lang w:val="uk-UA"/>
        </w:rPr>
        <w:t xml:space="preserve">та </w:t>
      </w:r>
      <w:r w:rsidRPr="00475867">
        <w:rPr>
          <w:sz w:val="28"/>
          <w:szCs w:val="28"/>
          <w:lang w:val="uk-UA"/>
        </w:rPr>
        <w:t xml:space="preserve">шляхи </w:t>
      </w:r>
      <w:r w:rsidR="00673C69">
        <w:rPr>
          <w:sz w:val="28"/>
          <w:szCs w:val="28"/>
          <w:lang w:val="uk-UA"/>
        </w:rPr>
        <w:t xml:space="preserve">їх </w:t>
      </w:r>
      <w:r>
        <w:rPr>
          <w:sz w:val="28"/>
          <w:szCs w:val="28"/>
          <w:lang w:val="uk-UA"/>
        </w:rPr>
        <w:t>профілактики.</w:t>
      </w:r>
    </w:p>
    <w:p w:rsidR="00856B33" w:rsidRDefault="00856B33" w:rsidP="00EA6873">
      <w:pPr>
        <w:pStyle w:val="a8"/>
        <w:numPr>
          <w:ilvl w:val="0"/>
          <w:numId w:val="4"/>
        </w:numPr>
        <w:spacing w:line="360" w:lineRule="auto"/>
        <w:jc w:val="both"/>
        <w:rPr>
          <w:sz w:val="28"/>
          <w:szCs w:val="28"/>
          <w:lang w:val="uk-UA"/>
        </w:rPr>
      </w:pPr>
      <w:r>
        <w:rPr>
          <w:sz w:val="28"/>
          <w:szCs w:val="28"/>
          <w:lang w:val="uk-UA"/>
        </w:rPr>
        <w:t>П</w:t>
      </w:r>
      <w:r w:rsidRPr="003548A0">
        <w:rPr>
          <w:sz w:val="28"/>
          <w:szCs w:val="28"/>
          <w:lang w:val="uk-UA"/>
        </w:rPr>
        <w:t>ровести роз’яснювальну</w:t>
      </w:r>
      <w:r>
        <w:rPr>
          <w:sz w:val="28"/>
          <w:szCs w:val="28"/>
          <w:lang w:val="uk-UA"/>
        </w:rPr>
        <w:t xml:space="preserve"> роботу серед учнів школи з проблеми зараження поширеними видами гельмінтів та їх профілактика.</w:t>
      </w:r>
    </w:p>
    <w:p w:rsidR="008C7309" w:rsidRPr="008C7309" w:rsidRDefault="008C7309" w:rsidP="00EA6873">
      <w:pPr>
        <w:spacing w:line="360" w:lineRule="auto"/>
        <w:ind w:firstLine="708"/>
        <w:jc w:val="both"/>
        <w:rPr>
          <w:sz w:val="28"/>
          <w:szCs w:val="28"/>
          <w:lang w:val="uk-UA"/>
        </w:rPr>
      </w:pPr>
      <w:r w:rsidRPr="008C7309">
        <w:rPr>
          <w:b/>
          <w:i/>
          <w:sz w:val="28"/>
          <w:szCs w:val="28"/>
          <w:lang w:val="uk-UA"/>
        </w:rPr>
        <w:t>Об’єктом</w:t>
      </w:r>
      <w:r w:rsidRPr="008C7309">
        <w:rPr>
          <w:sz w:val="28"/>
          <w:szCs w:val="28"/>
          <w:lang w:val="uk-UA"/>
        </w:rPr>
        <w:t xml:space="preserve"> дослідження є населення міста </w:t>
      </w:r>
      <w:r>
        <w:rPr>
          <w:sz w:val="28"/>
          <w:szCs w:val="28"/>
          <w:lang w:val="uk-UA"/>
        </w:rPr>
        <w:t>Суми.</w:t>
      </w:r>
    </w:p>
    <w:p w:rsidR="008C7309" w:rsidRPr="008C7309" w:rsidRDefault="008C7309" w:rsidP="00EA6873">
      <w:pPr>
        <w:pStyle w:val="a8"/>
        <w:spacing w:line="360" w:lineRule="auto"/>
        <w:jc w:val="both"/>
        <w:rPr>
          <w:sz w:val="28"/>
          <w:szCs w:val="28"/>
          <w:lang w:val="uk-UA"/>
        </w:rPr>
      </w:pPr>
      <w:r w:rsidRPr="007F556D">
        <w:rPr>
          <w:b/>
          <w:i/>
          <w:sz w:val="28"/>
          <w:szCs w:val="28"/>
          <w:lang w:val="uk-UA"/>
        </w:rPr>
        <w:t>Предмет</w:t>
      </w:r>
      <w:r>
        <w:rPr>
          <w:sz w:val="28"/>
          <w:szCs w:val="28"/>
          <w:lang w:val="uk-UA"/>
        </w:rPr>
        <w:t xml:space="preserve"> дослідження  - </w:t>
      </w:r>
      <w:r w:rsidRPr="008C7309">
        <w:rPr>
          <w:sz w:val="28"/>
          <w:szCs w:val="28"/>
          <w:lang w:val="uk-UA"/>
        </w:rPr>
        <w:t>гельмінтози.</w:t>
      </w:r>
    </w:p>
    <w:p w:rsidR="003468CB" w:rsidRPr="00475867" w:rsidRDefault="003468CB" w:rsidP="00EA6873">
      <w:pPr>
        <w:widowControl w:val="0"/>
        <w:spacing w:line="360" w:lineRule="auto"/>
        <w:ind w:firstLine="720"/>
        <w:jc w:val="both"/>
        <w:rPr>
          <w:sz w:val="28"/>
          <w:szCs w:val="28"/>
          <w:lang w:val="uk-UA"/>
        </w:rPr>
      </w:pPr>
      <w:r>
        <w:rPr>
          <w:sz w:val="28"/>
          <w:szCs w:val="28"/>
          <w:lang w:val="uk-UA" w:eastAsia="uk-UA"/>
        </w:rPr>
        <w:t>Д</w:t>
      </w:r>
      <w:r w:rsidRPr="00475867">
        <w:rPr>
          <w:sz w:val="28"/>
          <w:szCs w:val="28"/>
          <w:lang w:val="uk-UA" w:eastAsia="uk-UA"/>
        </w:rPr>
        <w:t xml:space="preserve">ля вирішення висунутих у роботі завдань використовувалися </w:t>
      </w:r>
      <w:r w:rsidR="00BA0DE1">
        <w:rPr>
          <w:sz w:val="28"/>
          <w:szCs w:val="28"/>
          <w:lang w:val="uk-UA" w:eastAsia="uk-UA"/>
        </w:rPr>
        <w:t xml:space="preserve">наступні  </w:t>
      </w:r>
      <w:r w:rsidRPr="00475867">
        <w:rPr>
          <w:sz w:val="28"/>
          <w:szCs w:val="28"/>
          <w:lang w:val="uk-UA" w:eastAsia="uk-UA"/>
        </w:rPr>
        <w:t xml:space="preserve"> </w:t>
      </w:r>
      <w:r w:rsidRPr="00025A92">
        <w:rPr>
          <w:b/>
          <w:i/>
          <w:sz w:val="28"/>
          <w:szCs w:val="28"/>
          <w:lang w:val="uk-UA" w:eastAsia="uk-UA"/>
        </w:rPr>
        <w:t>методи дослідження</w:t>
      </w:r>
      <w:r w:rsidRPr="00475867">
        <w:rPr>
          <w:sz w:val="28"/>
          <w:szCs w:val="28"/>
          <w:lang w:val="uk-UA" w:eastAsia="uk-UA"/>
        </w:rPr>
        <w:t xml:space="preserve">: </w:t>
      </w:r>
      <w:r w:rsidRPr="00025A92">
        <w:rPr>
          <w:sz w:val="28"/>
          <w:szCs w:val="28"/>
          <w:lang w:val="uk-UA" w:eastAsia="uk-UA"/>
        </w:rPr>
        <w:t>загальнонаукові методи</w:t>
      </w:r>
      <w:r w:rsidRPr="00475867">
        <w:rPr>
          <w:sz w:val="28"/>
          <w:szCs w:val="28"/>
          <w:lang w:val="uk-UA" w:eastAsia="uk-UA"/>
        </w:rPr>
        <w:t xml:space="preserve"> (</w:t>
      </w:r>
      <w:r w:rsidRPr="00475867">
        <w:rPr>
          <w:i/>
          <w:sz w:val="28"/>
          <w:szCs w:val="28"/>
          <w:lang w:val="uk-UA" w:eastAsia="uk-UA"/>
        </w:rPr>
        <w:t xml:space="preserve">синтез, аналіз, </w:t>
      </w:r>
      <w:r w:rsidRPr="00475867">
        <w:rPr>
          <w:i/>
          <w:sz w:val="28"/>
          <w:szCs w:val="28"/>
          <w:lang w:val="uk-UA"/>
        </w:rPr>
        <w:t>літературний</w:t>
      </w:r>
      <w:r w:rsidRPr="00475867">
        <w:rPr>
          <w:i/>
          <w:sz w:val="28"/>
          <w:szCs w:val="28"/>
          <w:lang w:val="uk-UA" w:eastAsia="uk-UA"/>
        </w:rPr>
        <w:t>, узагальнення</w:t>
      </w:r>
      <w:r w:rsidRPr="00475867">
        <w:rPr>
          <w:sz w:val="28"/>
          <w:szCs w:val="28"/>
          <w:lang w:val="uk-UA" w:eastAsia="uk-UA"/>
        </w:rPr>
        <w:t xml:space="preserve">); </w:t>
      </w:r>
      <w:r w:rsidRPr="00025A92">
        <w:rPr>
          <w:sz w:val="28"/>
          <w:szCs w:val="28"/>
          <w:lang w:val="uk-UA" w:eastAsia="uk-UA"/>
        </w:rPr>
        <w:t>спеціальні методи</w:t>
      </w:r>
      <w:r w:rsidRPr="00475867">
        <w:rPr>
          <w:sz w:val="28"/>
          <w:szCs w:val="28"/>
          <w:lang w:val="uk-UA" w:eastAsia="uk-UA"/>
        </w:rPr>
        <w:t xml:space="preserve"> (</w:t>
      </w:r>
      <w:r w:rsidR="00025A92">
        <w:rPr>
          <w:i/>
          <w:sz w:val="28"/>
          <w:szCs w:val="28"/>
          <w:lang w:val="uk-UA" w:eastAsia="uk-UA"/>
        </w:rPr>
        <w:t>графічний)</w:t>
      </w:r>
      <w:r w:rsidRPr="00475867">
        <w:rPr>
          <w:sz w:val="28"/>
          <w:szCs w:val="28"/>
          <w:lang w:val="uk-UA" w:eastAsia="uk-UA"/>
        </w:rPr>
        <w:t xml:space="preserve">; </w:t>
      </w:r>
      <w:r w:rsidRPr="00025A92">
        <w:rPr>
          <w:sz w:val="28"/>
          <w:szCs w:val="28"/>
          <w:lang w:val="uk-UA" w:eastAsia="uk-UA"/>
        </w:rPr>
        <w:t>міждисциплінарні методи (</w:t>
      </w:r>
      <w:r w:rsidRPr="00475867">
        <w:rPr>
          <w:i/>
          <w:sz w:val="28"/>
          <w:szCs w:val="28"/>
          <w:lang w:val="uk-UA" w:eastAsia="uk-UA"/>
        </w:rPr>
        <w:t>статистичн</w:t>
      </w:r>
      <w:r w:rsidR="00025A92">
        <w:rPr>
          <w:i/>
          <w:sz w:val="28"/>
          <w:szCs w:val="28"/>
          <w:lang w:val="uk-UA" w:eastAsia="uk-UA"/>
        </w:rPr>
        <w:t>ий</w:t>
      </w:r>
      <w:r w:rsidRPr="00475867">
        <w:rPr>
          <w:i/>
          <w:sz w:val="28"/>
          <w:szCs w:val="28"/>
          <w:lang w:val="uk-UA" w:eastAsia="uk-UA"/>
        </w:rPr>
        <w:t>)</w:t>
      </w:r>
      <w:r w:rsidRPr="00475867">
        <w:rPr>
          <w:sz w:val="28"/>
          <w:szCs w:val="28"/>
          <w:lang w:val="uk-UA"/>
        </w:rPr>
        <w:t>.</w:t>
      </w:r>
    </w:p>
    <w:p w:rsidR="003468CB" w:rsidRPr="00223603" w:rsidRDefault="003468CB" w:rsidP="00CA7E0E">
      <w:pPr>
        <w:spacing w:line="360" w:lineRule="auto"/>
        <w:ind w:firstLine="708"/>
        <w:jc w:val="both"/>
        <w:rPr>
          <w:sz w:val="28"/>
          <w:szCs w:val="28"/>
          <w:lang w:val="uk-UA"/>
        </w:rPr>
      </w:pPr>
      <w:r w:rsidRPr="00247D48">
        <w:rPr>
          <w:b/>
          <w:i/>
          <w:sz w:val="28"/>
          <w:szCs w:val="28"/>
          <w:lang w:val="uk-UA"/>
        </w:rPr>
        <w:t>Наукова новизна</w:t>
      </w:r>
      <w:r w:rsidRPr="00223603">
        <w:rPr>
          <w:sz w:val="28"/>
          <w:szCs w:val="28"/>
          <w:lang w:val="uk-UA"/>
        </w:rPr>
        <w:t xml:space="preserve"> дослідження </w:t>
      </w:r>
      <w:r w:rsidR="00CA7E0E" w:rsidRPr="00223603">
        <w:rPr>
          <w:sz w:val="28"/>
          <w:szCs w:val="28"/>
          <w:lang w:val="uk-UA"/>
        </w:rPr>
        <w:t>полягає у тому</w:t>
      </w:r>
      <w:r w:rsidRPr="00223603">
        <w:rPr>
          <w:sz w:val="28"/>
          <w:szCs w:val="28"/>
          <w:lang w:val="uk-UA"/>
        </w:rPr>
        <w:t xml:space="preserve">, що вперше було узагальнено дані </w:t>
      </w:r>
      <w:r w:rsidR="005B1E3B" w:rsidRPr="005B1E3B">
        <w:rPr>
          <w:sz w:val="28"/>
          <w:szCs w:val="28"/>
          <w:lang w:val="uk-UA"/>
        </w:rPr>
        <w:t xml:space="preserve">Сумської міської санітарно-епідеміологічної станції </w:t>
      </w:r>
      <w:r w:rsidRPr="00223603">
        <w:rPr>
          <w:sz w:val="28"/>
          <w:szCs w:val="28"/>
          <w:lang w:val="uk-UA"/>
        </w:rPr>
        <w:t xml:space="preserve">щодо ураження населення міста </w:t>
      </w:r>
      <w:r w:rsidR="005B1E3B">
        <w:rPr>
          <w:sz w:val="28"/>
          <w:szCs w:val="28"/>
          <w:lang w:val="uk-UA"/>
        </w:rPr>
        <w:t>Суми</w:t>
      </w:r>
      <w:r w:rsidRPr="00223603">
        <w:rPr>
          <w:sz w:val="28"/>
          <w:szCs w:val="28"/>
          <w:lang w:val="uk-UA"/>
        </w:rPr>
        <w:t xml:space="preserve"> гельмінтозами </w:t>
      </w:r>
      <w:r w:rsidR="005B1E3B">
        <w:rPr>
          <w:sz w:val="28"/>
          <w:szCs w:val="28"/>
          <w:lang w:val="uk-UA"/>
        </w:rPr>
        <w:t>за період 2010-2014</w:t>
      </w:r>
      <w:r w:rsidRPr="00223603">
        <w:rPr>
          <w:sz w:val="28"/>
          <w:szCs w:val="28"/>
          <w:lang w:val="uk-UA"/>
        </w:rPr>
        <w:t xml:space="preserve"> років. </w:t>
      </w:r>
    </w:p>
    <w:p w:rsidR="003468CB" w:rsidRPr="00223603" w:rsidRDefault="003468CB" w:rsidP="00CA7E0E">
      <w:pPr>
        <w:spacing w:line="360" w:lineRule="auto"/>
        <w:ind w:firstLine="708"/>
        <w:jc w:val="both"/>
        <w:rPr>
          <w:sz w:val="28"/>
          <w:szCs w:val="28"/>
          <w:lang w:val="uk-UA"/>
        </w:rPr>
      </w:pPr>
      <w:r w:rsidRPr="00667ED5">
        <w:rPr>
          <w:b/>
          <w:i/>
          <w:sz w:val="28"/>
          <w:szCs w:val="28"/>
          <w:lang w:val="uk-UA"/>
        </w:rPr>
        <w:t>Практичне значення</w:t>
      </w:r>
      <w:r w:rsidRPr="00223603">
        <w:rPr>
          <w:sz w:val="28"/>
          <w:szCs w:val="28"/>
          <w:lang w:val="uk-UA"/>
        </w:rPr>
        <w:t xml:space="preserve"> дослідження </w:t>
      </w:r>
      <w:r w:rsidR="00CA7E0E" w:rsidRPr="00284CEE">
        <w:rPr>
          <w:sz w:val="28"/>
          <w:szCs w:val="28"/>
          <w:lang w:val="uk-UA"/>
        </w:rPr>
        <w:t>визначається</w:t>
      </w:r>
      <w:r w:rsidR="00CA7E0E" w:rsidRPr="00223603">
        <w:rPr>
          <w:sz w:val="28"/>
          <w:szCs w:val="28"/>
          <w:lang w:val="uk-UA"/>
        </w:rPr>
        <w:t xml:space="preserve"> </w:t>
      </w:r>
      <w:r w:rsidR="00CA7E0E" w:rsidRPr="00284CEE">
        <w:rPr>
          <w:sz w:val="28"/>
          <w:szCs w:val="28"/>
          <w:lang w:val="uk-UA"/>
        </w:rPr>
        <w:t xml:space="preserve">можливістю використання </w:t>
      </w:r>
      <w:r w:rsidR="00924C63" w:rsidRPr="00223603">
        <w:rPr>
          <w:sz w:val="28"/>
          <w:szCs w:val="28"/>
          <w:lang w:val="uk-UA"/>
        </w:rPr>
        <w:t xml:space="preserve">одержаних результатів </w:t>
      </w:r>
      <w:r w:rsidR="00924C63">
        <w:rPr>
          <w:sz w:val="28"/>
          <w:szCs w:val="28"/>
          <w:lang w:val="uk-UA"/>
        </w:rPr>
        <w:t xml:space="preserve">не лише </w:t>
      </w:r>
      <w:r w:rsidRPr="00223603">
        <w:rPr>
          <w:sz w:val="28"/>
          <w:szCs w:val="28"/>
          <w:lang w:val="uk-UA"/>
        </w:rPr>
        <w:t>на уроках біології, виховних годинах та зборах</w:t>
      </w:r>
      <w:r w:rsidR="00924C63">
        <w:rPr>
          <w:sz w:val="28"/>
          <w:szCs w:val="28"/>
          <w:lang w:val="uk-UA"/>
        </w:rPr>
        <w:t>,</w:t>
      </w:r>
      <w:r w:rsidRPr="00223603">
        <w:rPr>
          <w:sz w:val="28"/>
          <w:szCs w:val="28"/>
          <w:lang w:val="uk-UA"/>
        </w:rPr>
        <w:t xml:space="preserve"> присвяч</w:t>
      </w:r>
      <w:r w:rsidR="00924C63">
        <w:rPr>
          <w:sz w:val="28"/>
          <w:szCs w:val="28"/>
          <w:lang w:val="uk-UA"/>
        </w:rPr>
        <w:t>ених інфекційним захворюванням</w:t>
      </w:r>
      <w:r w:rsidR="00E14879">
        <w:rPr>
          <w:sz w:val="28"/>
          <w:szCs w:val="28"/>
          <w:lang w:val="uk-UA"/>
        </w:rPr>
        <w:t>,</w:t>
      </w:r>
      <w:r w:rsidR="00924C63">
        <w:rPr>
          <w:sz w:val="28"/>
          <w:szCs w:val="28"/>
          <w:lang w:val="uk-UA"/>
        </w:rPr>
        <w:t xml:space="preserve"> </w:t>
      </w:r>
      <w:r w:rsidR="00E14879">
        <w:rPr>
          <w:sz w:val="28"/>
          <w:szCs w:val="28"/>
          <w:lang w:val="uk-UA"/>
        </w:rPr>
        <w:t>т</w:t>
      </w:r>
      <w:r w:rsidR="00924C63">
        <w:rPr>
          <w:sz w:val="28"/>
          <w:szCs w:val="28"/>
          <w:lang w:val="uk-UA"/>
        </w:rPr>
        <w:t>а</w:t>
      </w:r>
      <w:r w:rsidR="00E14879">
        <w:rPr>
          <w:sz w:val="28"/>
          <w:szCs w:val="28"/>
          <w:lang w:val="uk-UA"/>
        </w:rPr>
        <w:t>к</w:t>
      </w:r>
      <w:r w:rsidR="00924C63">
        <w:rPr>
          <w:sz w:val="28"/>
          <w:szCs w:val="28"/>
          <w:lang w:val="uk-UA"/>
        </w:rPr>
        <w:t xml:space="preserve"> і </w:t>
      </w:r>
      <w:r w:rsidRPr="00223603">
        <w:rPr>
          <w:sz w:val="28"/>
          <w:szCs w:val="28"/>
          <w:lang w:val="uk-UA"/>
        </w:rPr>
        <w:t>для пропагування профілакти</w:t>
      </w:r>
      <w:r w:rsidR="008A2903">
        <w:rPr>
          <w:sz w:val="28"/>
          <w:szCs w:val="28"/>
          <w:lang w:val="uk-UA"/>
        </w:rPr>
        <w:t>ки гельмінтозів серед населення м. Суми.</w:t>
      </w:r>
    </w:p>
    <w:p w:rsidR="00A633DE" w:rsidRDefault="00A633DE" w:rsidP="00024276">
      <w:pPr>
        <w:spacing w:line="360" w:lineRule="auto"/>
        <w:jc w:val="both"/>
        <w:rPr>
          <w:sz w:val="28"/>
          <w:szCs w:val="28"/>
          <w:lang w:val="uk-UA"/>
        </w:rPr>
      </w:pPr>
    </w:p>
    <w:p w:rsidR="0002432E" w:rsidRPr="0002432E" w:rsidRDefault="0002432E" w:rsidP="001A6D51">
      <w:pPr>
        <w:spacing w:line="360" w:lineRule="auto"/>
        <w:ind w:firstLine="540"/>
        <w:jc w:val="center"/>
        <w:rPr>
          <w:b/>
          <w:sz w:val="28"/>
          <w:szCs w:val="28"/>
          <w:lang w:val="uk-UA"/>
        </w:rPr>
      </w:pPr>
      <w:r w:rsidRPr="0002432E">
        <w:rPr>
          <w:b/>
          <w:sz w:val="28"/>
          <w:szCs w:val="28"/>
          <w:lang w:val="uk-UA"/>
        </w:rPr>
        <w:lastRenderedPageBreak/>
        <w:t>РОЗДІЛ 1.</w:t>
      </w:r>
    </w:p>
    <w:p w:rsidR="001A6D51" w:rsidRDefault="00F52460" w:rsidP="001A6D51">
      <w:pPr>
        <w:spacing w:line="360" w:lineRule="auto"/>
        <w:ind w:firstLine="540"/>
        <w:jc w:val="center"/>
        <w:rPr>
          <w:b/>
          <w:sz w:val="28"/>
          <w:szCs w:val="28"/>
          <w:lang w:val="uk-UA"/>
        </w:rPr>
      </w:pPr>
      <w:r w:rsidRPr="00F52460">
        <w:rPr>
          <w:b/>
          <w:sz w:val="28"/>
          <w:szCs w:val="28"/>
          <w:lang w:val="uk-UA"/>
        </w:rPr>
        <w:t xml:space="preserve">ПОНЯТТЯ ПРО ГЕЛЬМІНТИ ТА ГЕЛЬМІНТОЗИ. </w:t>
      </w:r>
    </w:p>
    <w:p w:rsidR="00F52460" w:rsidRDefault="00F52460" w:rsidP="001A6D51">
      <w:pPr>
        <w:spacing w:line="360" w:lineRule="auto"/>
        <w:ind w:firstLine="540"/>
        <w:jc w:val="center"/>
        <w:rPr>
          <w:b/>
          <w:sz w:val="28"/>
          <w:szCs w:val="28"/>
          <w:lang w:val="uk-UA"/>
        </w:rPr>
      </w:pPr>
      <w:r w:rsidRPr="00F52460">
        <w:rPr>
          <w:b/>
          <w:sz w:val="28"/>
          <w:szCs w:val="28"/>
          <w:lang w:val="uk-UA"/>
        </w:rPr>
        <w:t>ЛОКАЛІЗАЦІЯ ГЕЛЬМІНТІВ</w:t>
      </w:r>
    </w:p>
    <w:p w:rsidR="001A6D51" w:rsidRPr="00F52460" w:rsidRDefault="001A6D51" w:rsidP="001A6D51">
      <w:pPr>
        <w:spacing w:line="360" w:lineRule="auto"/>
        <w:ind w:firstLine="540"/>
        <w:jc w:val="center"/>
        <w:rPr>
          <w:b/>
          <w:sz w:val="28"/>
          <w:szCs w:val="28"/>
          <w:lang w:val="uk-UA"/>
        </w:rPr>
      </w:pPr>
    </w:p>
    <w:p w:rsidR="00A60DBB" w:rsidRDefault="00A60DBB" w:rsidP="001A6D51">
      <w:pPr>
        <w:spacing w:line="360" w:lineRule="auto"/>
        <w:jc w:val="center"/>
        <w:rPr>
          <w:b/>
          <w:sz w:val="28"/>
          <w:szCs w:val="28"/>
          <w:lang w:val="uk-UA"/>
        </w:rPr>
      </w:pPr>
      <w:r w:rsidRPr="00A60DBB">
        <w:rPr>
          <w:b/>
          <w:sz w:val="28"/>
          <w:szCs w:val="28"/>
          <w:lang w:val="uk-UA"/>
        </w:rPr>
        <w:t>1.1.  Гельмінти та гельмінтози. Локалізація гельмінтів</w:t>
      </w:r>
    </w:p>
    <w:p w:rsidR="001A6D51" w:rsidRPr="00A60DBB" w:rsidRDefault="001A6D51" w:rsidP="001A6D51">
      <w:pPr>
        <w:spacing w:line="360" w:lineRule="auto"/>
        <w:jc w:val="center"/>
        <w:rPr>
          <w:b/>
          <w:sz w:val="28"/>
          <w:szCs w:val="28"/>
          <w:lang w:val="uk-UA"/>
        </w:rPr>
      </w:pPr>
    </w:p>
    <w:p w:rsidR="003939DB" w:rsidRDefault="00A60DBB" w:rsidP="003939DB">
      <w:pPr>
        <w:spacing w:line="360" w:lineRule="auto"/>
        <w:ind w:firstLine="708"/>
        <w:jc w:val="both"/>
        <w:rPr>
          <w:sz w:val="28"/>
          <w:szCs w:val="28"/>
          <w:lang w:val="uk-UA"/>
        </w:rPr>
      </w:pPr>
      <w:r w:rsidRPr="00A60DBB">
        <w:rPr>
          <w:b/>
          <w:i/>
          <w:sz w:val="28"/>
          <w:szCs w:val="28"/>
          <w:lang w:val="uk-UA"/>
        </w:rPr>
        <w:t>Гельмінти</w:t>
      </w:r>
      <w:r w:rsidRPr="0002432E">
        <w:rPr>
          <w:sz w:val="28"/>
          <w:szCs w:val="28"/>
          <w:lang w:val="uk-UA"/>
        </w:rPr>
        <w:t xml:space="preserve"> або </w:t>
      </w:r>
      <w:r w:rsidRPr="00A60DBB">
        <w:rPr>
          <w:b/>
          <w:i/>
          <w:sz w:val="28"/>
          <w:szCs w:val="28"/>
          <w:lang w:val="uk-UA"/>
        </w:rPr>
        <w:t>глисти</w:t>
      </w:r>
      <w:r w:rsidRPr="0002432E">
        <w:rPr>
          <w:sz w:val="28"/>
          <w:szCs w:val="28"/>
          <w:lang w:val="uk-UA"/>
        </w:rPr>
        <w:t xml:space="preserve"> </w:t>
      </w:r>
      <w:r>
        <w:rPr>
          <w:sz w:val="28"/>
          <w:szCs w:val="28"/>
          <w:lang w:val="uk-UA"/>
        </w:rPr>
        <w:t xml:space="preserve"> - </w:t>
      </w:r>
      <w:r w:rsidRPr="0002432E">
        <w:rPr>
          <w:sz w:val="28"/>
          <w:szCs w:val="28"/>
          <w:lang w:val="uk-UA"/>
        </w:rPr>
        <w:t>це багатоклітинні живі організми з паразитичним способом життя. Вони живуть всередині або на поверхні організму. Живляться гельмінти за рахунок їжі і тканин хазяїна. Гельмінти є представниками чотирьох типів царства тварин: пл</w:t>
      </w:r>
      <w:r w:rsidR="003939DB">
        <w:rPr>
          <w:sz w:val="28"/>
          <w:szCs w:val="28"/>
          <w:lang w:val="uk-UA"/>
        </w:rPr>
        <w:t xml:space="preserve">оскі черви, круглі черви, </w:t>
      </w:r>
      <w:proofErr w:type="spellStart"/>
      <w:r w:rsidR="003939DB">
        <w:rPr>
          <w:sz w:val="28"/>
          <w:szCs w:val="28"/>
          <w:lang w:val="uk-UA"/>
        </w:rPr>
        <w:t>колючо</w:t>
      </w:r>
      <w:r w:rsidRPr="0002432E">
        <w:rPr>
          <w:sz w:val="28"/>
          <w:szCs w:val="28"/>
          <w:lang w:val="uk-UA"/>
        </w:rPr>
        <w:t>голові</w:t>
      </w:r>
      <w:proofErr w:type="spellEnd"/>
      <w:r w:rsidRPr="0002432E">
        <w:rPr>
          <w:sz w:val="28"/>
          <w:szCs w:val="28"/>
          <w:lang w:val="uk-UA"/>
        </w:rPr>
        <w:t xml:space="preserve"> черви, </w:t>
      </w:r>
      <w:proofErr w:type="spellStart"/>
      <w:r w:rsidRPr="0002432E">
        <w:rPr>
          <w:sz w:val="28"/>
          <w:szCs w:val="28"/>
          <w:lang w:val="uk-UA"/>
        </w:rPr>
        <w:t>анелліди</w:t>
      </w:r>
      <w:proofErr w:type="spellEnd"/>
      <w:r w:rsidRPr="0002432E">
        <w:rPr>
          <w:sz w:val="28"/>
          <w:szCs w:val="28"/>
          <w:lang w:val="uk-UA"/>
        </w:rPr>
        <w:t xml:space="preserve">. </w:t>
      </w:r>
    </w:p>
    <w:p w:rsidR="003939DB" w:rsidRDefault="00455B18" w:rsidP="003939DB">
      <w:pPr>
        <w:spacing w:line="360" w:lineRule="auto"/>
        <w:ind w:firstLine="708"/>
        <w:jc w:val="both"/>
        <w:rPr>
          <w:sz w:val="28"/>
          <w:szCs w:val="28"/>
          <w:lang w:val="uk-UA"/>
        </w:rPr>
      </w:pPr>
      <w:r w:rsidRPr="00455B18">
        <w:rPr>
          <w:b/>
          <w:i/>
          <w:sz w:val="28"/>
          <w:szCs w:val="28"/>
          <w:lang w:val="uk-UA"/>
        </w:rPr>
        <w:t>Гельмінтози</w:t>
      </w:r>
      <w:r w:rsidRPr="00455B18">
        <w:rPr>
          <w:sz w:val="28"/>
          <w:szCs w:val="28"/>
          <w:lang w:val="uk-UA"/>
        </w:rPr>
        <w:t xml:space="preserve"> (глистяні інвазії) – захворювання, які визиваються </w:t>
      </w:r>
      <w:r w:rsidR="00D209C8">
        <w:rPr>
          <w:sz w:val="28"/>
          <w:szCs w:val="28"/>
          <w:lang w:val="uk-UA"/>
        </w:rPr>
        <w:t>гельмінтами</w:t>
      </w:r>
      <w:r w:rsidR="00E011DB">
        <w:rPr>
          <w:sz w:val="28"/>
          <w:szCs w:val="28"/>
          <w:lang w:val="uk-UA"/>
        </w:rPr>
        <w:t>.</w:t>
      </w:r>
    </w:p>
    <w:p w:rsidR="003939DB" w:rsidRDefault="0002432E" w:rsidP="003939DB">
      <w:pPr>
        <w:spacing w:line="360" w:lineRule="auto"/>
        <w:ind w:firstLine="708"/>
        <w:jc w:val="both"/>
        <w:rPr>
          <w:sz w:val="28"/>
          <w:szCs w:val="28"/>
          <w:lang w:val="uk-UA"/>
        </w:rPr>
      </w:pPr>
      <w:r w:rsidRPr="0002432E">
        <w:rPr>
          <w:sz w:val="28"/>
          <w:szCs w:val="28"/>
          <w:lang w:val="uk-UA"/>
        </w:rPr>
        <w:t xml:space="preserve">Живі організми, всередині яких або на яких живуть гельмінти, називаються господарями цих паразитів. Гельмінти можуть завершувати свій розвиток в тілі одного господаря або для цього потрібна зміна господарів. Гельмінти, які розвиваються без зміни господаря, називаються </w:t>
      </w:r>
      <w:r w:rsidRPr="006B5E4D">
        <w:rPr>
          <w:b/>
          <w:i/>
          <w:sz w:val="28"/>
          <w:szCs w:val="28"/>
          <w:lang w:val="uk-UA"/>
        </w:rPr>
        <w:t xml:space="preserve">геогельмінтами. </w:t>
      </w:r>
      <w:r w:rsidRPr="0002432E">
        <w:rPr>
          <w:sz w:val="28"/>
          <w:szCs w:val="28"/>
          <w:lang w:val="uk-UA"/>
        </w:rPr>
        <w:t xml:space="preserve">Початкові стадії їх розвитку здійснюються в навколишньому середовищі. До таких гельмінтів відносяться </w:t>
      </w:r>
      <w:r w:rsidRPr="003811E7">
        <w:rPr>
          <w:sz w:val="28"/>
          <w:szCs w:val="28"/>
          <w:lang w:val="uk-UA"/>
        </w:rPr>
        <w:t>аскарида, волосоголовець</w:t>
      </w:r>
      <w:r w:rsidRPr="006B5E4D">
        <w:rPr>
          <w:i/>
          <w:sz w:val="28"/>
          <w:szCs w:val="28"/>
          <w:lang w:val="uk-UA"/>
        </w:rPr>
        <w:t xml:space="preserve"> </w:t>
      </w:r>
      <w:r w:rsidRPr="0002432E">
        <w:rPr>
          <w:sz w:val="28"/>
          <w:szCs w:val="28"/>
          <w:lang w:val="uk-UA"/>
        </w:rPr>
        <w:t xml:space="preserve">та інші. Гельмінти, що завершують свій життєвий цикл зі зміною господаря називаються </w:t>
      </w:r>
      <w:proofErr w:type="spellStart"/>
      <w:r w:rsidRPr="006B5E4D">
        <w:rPr>
          <w:b/>
          <w:i/>
          <w:sz w:val="28"/>
          <w:szCs w:val="28"/>
          <w:lang w:val="uk-UA"/>
        </w:rPr>
        <w:t>біогельмінтами</w:t>
      </w:r>
      <w:proofErr w:type="spellEnd"/>
      <w:r w:rsidRPr="006B5E4D">
        <w:rPr>
          <w:b/>
          <w:sz w:val="28"/>
          <w:szCs w:val="28"/>
          <w:lang w:val="uk-UA"/>
        </w:rPr>
        <w:t>.</w:t>
      </w:r>
      <w:r w:rsidRPr="0002432E">
        <w:rPr>
          <w:sz w:val="28"/>
          <w:szCs w:val="28"/>
          <w:lang w:val="uk-UA"/>
        </w:rPr>
        <w:t xml:space="preserve"> Захворювання, викликані даними паразитами, відповідно називаються  </w:t>
      </w:r>
      <w:proofErr w:type="spellStart"/>
      <w:r w:rsidRPr="006B5E4D">
        <w:rPr>
          <w:i/>
          <w:sz w:val="28"/>
          <w:szCs w:val="28"/>
          <w:lang w:val="uk-UA"/>
        </w:rPr>
        <w:t>геогельмінтозами</w:t>
      </w:r>
      <w:proofErr w:type="spellEnd"/>
      <w:r w:rsidRPr="0002432E">
        <w:rPr>
          <w:sz w:val="28"/>
          <w:szCs w:val="28"/>
          <w:lang w:val="uk-UA"/>
        </w:rPr>
        <w:t xml:space="preserve"> та </w:t>
      </w:r>
      <w:proofErr w:type="spellStart"/>
      <w:r w:rsidRPr="006B5E4D">
        <w:rPr>
          <w:i/>
          <w:sz w:val="28"/>
          <w:szCs w:val="28"/>
          <w:lang w:val="uk-UA"/>
        </w:rPr>
        <w:t>біогельмінтозами</w:t>
      </w:r>
      <w:proofErr w:type="spellEnd"/>
      <w:r w:rsidRPr="006B5E4D">
        <w:rPr>
          <w:i/>
          <w:sz w:val="28"/>
          <w:szCs w:val="28"/>
          <w:lang w:val="uk-UA"/>
        </w:rPr>
        <w:t>.</w:t>
      </w:r>
      <w:r w:rsidRPr="0002432E">
        <w:rPr>
          <w:sz w:val="28"/>
          <w:szCs w:val="28"/>
          <w:lang w:val="uk-UA"/>
        </w:rPr>
        <w:t xml:space="preserve"> </w:t>
      </w:r>
      <w:proofErr w:type="spellStart"/>
      <w:r w:rsidRPr="0002432E">
        <w:rPr>
          <w:sz w:val="28"/>
          <w:szCs w:val="28"/>
          <w:lang w:val="uk-UA"/>
        </w:rPr>
        <w:t>Біогельмінти</w:t>
      </w:r>
      <w:proofErr w:type="spellEnd"/>
      <w:r w:rsidRPr="0002432E">
        <w:rPr>
          <w:sz w:val="28"/>
          <w:szCs w:val="28"/>
          <w:lang w:val="uk-UA"/>
        </w:rPr>
        <w:t xml:space="preserve"> людини можуть розвиватися зі зміною двох, трьох господарів, які часто  належать різним видам. Хазяїн, в якому відбувається розвиток личинок, називається </w:t>
      </w:r>
      <w:r w:rsidRPr="006B5E4D">
        <w:rPr>
          <w:i/>
          <w:sz w:val="28"/>
          <w:szCs w:val="28"/>
          <w:lang w:val="uk-UA"/>
        </w:rPr>
        <w:t>проміжним</w:t>
      </w:r>
      <w:r w:rsidRPr="0002432E">
        <w:rPr>
          <w:sz w:val="28"/>
          <w:szCs w:val="28"/>
          <w:lang w:val="uk-UA"/>
        </w:rPr>
        <w:t xml:space="preserve">. Господар, в якому гельмінти стають статевозрілими, називається </w:t>
      </w:r>
      <w:r w:rsidR="006B5E4D" w:rsidRPr="003939DB">
        <w:rPr>
          <w:i/>
          <w:sz w:val="28"/>
          <w:szCs w:val="28"/>
          <w:lang w:val="uk-UA"/>
        </w:rPr>
        <w:t>остаточним</w:t>
      </w:r>
      <w:r w:rsidRPr="003939DB">
        <w:rPr>
          <w:i/>
          <w:sz w:val="28"/>
          <w:szCs w:val="28"/>
          <w:lang w:val="uk-UA"/>
        </w:rPr>
        <w:t>.</w:t>
      </w:r>
      <w:r w:rsidRPr="0002432E">
        <w:rPr>
          <w:sz w:val="28"/>
          <w:szCs w:val="28"/>
          <w:lang w:val="uk-UA"/>
        </w:rPr>
        <w:t xml:space="preserve"> </w:t>
      </w:r>
    </w:p>
    <w:p w:rsidR="0008146A" w:rsidRDefault="0002432E" w:rsidP="003939DB">
      <w:pPr>
        <w:spacing w:line="360" w:lineRule="auto"/>
        <w:ind w:firstLine="708"/>
        <w:jc w:val="both"/>
        <w:rPr>
          <w:sz w:val="28"/>
          <w:szCs w:val="28"/>
          <w:lang w:val="uk-UA"/>
        </w:rPr>
      </w:pPr>
      <w:r w:rsidRPr="0002432E">
        <w:rPr>
          <w:sz w:val="28"/>
          <w:szCs w:val="28"/>
          <w:lang w:val="uk-UA"/>
        </w:rPr>
        <w:t xml:space="preserve">Ще одним видом гельмінтів є </w:t>
      </w:r>
      <w:r w:rsidRPr="003939DB">
        <w:rPr>
          <w:b/>
          <w:i/>
          <w:sz w:val="28"/>
          <w:szCs w:val="28"/>
          <w:lang w:val="uk-UA"/>
        </w:rPr>
        <w:t>транзитні</w:t>
      </w:r>
      <w:r w:rsidRPr="0002432E">
        <w:rPr>
          <w:sz w:val="28"/>
          <w:szCs w:val="28"/>
          <w:lang w:val="uk-UA"/>
        </w:rPr>
        <w:t xml:space="preserve"> гельмінти. Дані паразити не можуть завершити свій розвиток в людському організмі. Такими парази</w:t>
      </w:r>
      <w:r w:rsidR="003939DB">
        <w:rPr>
          <w:sz w:val="28"/>
          <w:szCs w:val="28"/>
          <w:lang w:val="uk-UA"/>
        </w:rPr>
        <w:t>тами для людини є аскарида свиняча</w:t>
      </w:r>
      <w:r w:rsidR="005468D3">
        <w:rPr>
          <w:sz w:val="28"/>
          <w:szCs w:val="28"/>
          <w:lang w:val="uk-UA"/>
        </w:rPr>
        <w:t>, анкілостома собача</w:t>
      </w:r>
      <w:r w:rsidRPr="0002432E">
        <w:rPr>
          <w:sz w:val="28"/>
          <w:szCs w:val="28"/>
          <w:lang w:val="uk-UA"/>
        </w:rPr>
        <w:t xml:space="preserve"> та інші</w:t>
      </w:r>
      <w:r w:rsidR="0008146A">
        <w:rPr>
          <w:sz w:val="28"/>
          <w:szCs w:val="28"/>
          <w:lang w:val="uk-UA"/>
        </w:rPr>
        <w:t xml:space="preserve"> </w:t>
      </w:r>
      <w:r w:rsidR="0008146A" w:rsidRPr="00475867">
        <w:rPr>
          <w:sz w:val="28"/>
          <w:lang w:val="uk-UA"/>
        </w:rPr>
        <w:t>[</w:t>
      </w:r>
      <w:r w:rsidR="00AF5B52">
        <w:rPr>
          <w:sz w:val="28"/>
          <w:lang w:val="uk-UA"/>
        </w:rPr>
        <w:t>8</w:t>
      </w:r>
      <w:r w:rsidR="0008146A" w:rsidRPr="00475867">
        <w:rPr>
          <w:sz w:val="28"/>
          <w:lang w:val="uk-UA"/>
        </w:rPr>
        <w:t>]</w:t>
      </w:r>
      <w:r w:rsidR="0008146A" w:rsidRPr="008C64AB">
        <w:rPr>
          <w:sz w:val="28"/>
          <w:szCs w:val="28"/>
          <w:lang w:val="uk-UA"/>
        </w:rPr>
        <w:t>.</w:t>
      </w:r>
    </w:p>
    <w:p w:rsidR="00D57680" w:rsidRPr="00D57680" w:rsidRDefault="00D57680" w:rsidP="00114420">
      <w:pPr>
        <w:spacing w:line="360" w:lineRule="auto"/>
        <w:ind w:firstLine="708"/>
        <w:jc w:val="both"/>
        <w:rPr>
          <w:sz w:val="28"/>
          <w:szCs w:val="28"/>
          <w:lang w:val="uk-UA"/>
        </w:rPr>
      </w:pPr>
      <w:r w:rsidRPr="00D57680">
        <w:rPr>
          <w:sz w:val="28"/>
          <w:szCs w:val="28"/>
          <w:lang w:val="uk-UA"/>
        </w:rPr>
        <w:lastRenderedPageBreak/>
        <w:t xml:space="preserve">Гельмінти можуть паразитувати в усіх тканинах і органах людини. Однак, найчастіше вони локалізуються в кишечнику. При цьому окремі гельмінти мають улюблені місця паразитування. Бичачий і свинячий ціп'яки, </w:t>
      </w:r>
      <w:proofErr w:type="spellStart"/>
      <w:r w:rsidR="00114420">
        <w:rPr>
          <w:sz w:val="28"/>
          <w:szCs w:val="28"/>
          <w:lang w:val="uk-UA"/>
        </w:rPr>
        <w:t>стьожак</w:t>
      </w:r>
      <w:proofErr w:type="spellEnd"/>
      <w:r w:rsidR="00114420">
        <w:rPr>
          <w:sz w:val="28"/>
          <w:szCs w:val="28"/>
          <w:lang w:val="uk-UA"/>
        </w:rPr>
        <w:t xml:space="preserve"> </w:t>
      </w:r>
      <w:r w:rsidRPr="00D57680">
        <w:rPr>
          <w:sz w:val="28"/>
          <w:szCs w:val="28"/>
          <w:lang w:val="uk-UA"/>
        </w:rPr>
        <w:t>широкий, які мають довжину від 1,5 до 10 метрів, фіксуються у верхньому відділі тонких кишок. Там же паразитує й аскарида. Карликовий ціп'як (довжина 5-8 см) паразитує в нижній третині тонкого відділу киш</w:t>
      </w:r>
      <w:r w:rsidR="00114420">
        <w:rPr>
          <w:sz w:val="28"/>
          <w:szCs w:val="28"/>
          <w:lang w:val="uk-UA"/>
        </w:rPr>
        <w:t>ечнику</w:t>
      </w:r>
      <w:r w:rsidRPr="00D57680">
        <w:rPr>
          <w:sz w:val="28"/>
          <w:szCs w:val="28"/>
          <w:lang w:val="uk-UA"/>
        </w:rPr>
        <w:t xml:space="preserve">; волосоголовець - у товстому відділі. </w:t>
      </w:r>
      <w:proofErr w:type="spellStart"/>
      <w:r w:rsidRPr="00D57680">
        <w:rPr>
          <w:sz w:val="28"/>
          <w:szCs w:val="28"/>
          <w:lang w:val="uk-UA"/>
        </w:rPr>
        <w:t>Опісторхіс</w:t>
      </w:r>
      <w:proofErr w:type="spellEnd"/>
      <w:r w:rsidRPr="00D57680">
        <w:rPr>
          <w:sz w:val="28"/>
          <w:szCs w:val="28"/>
          <w:lang w:val="uk-UA"/>
        </w:rPr>
        <w:t xml:space="preserve"> полюбляє жити в жовчних ходах печінки і протоках підшлункової залози</w:t>
      </w:r>
      <w:r>
        <w:rPr>
          <w:sz w:val="28"/>
          <w:szCs w:val="28"/>
          <w:lang w:val="uk-UA"/>
        </w:rPr>
        <w:t xml:space="preserve"> </w:t>
      </w:r>
      <w:r w:rsidRPr="00475867">
        <w:rPr>
          <w:sz w:val="28"/>
          <w:lang w:val="uk-UA"/>
        </w:rPr>
        <w:t>[</w:t>
      </w:r>
      <w:r>
        <w:rPr>
          <w:sz w:val="28"/>
          <w:lang w:val="uk-UA"/>
        </w:rPr>
        <w:t>1</w:t>
      </w:r>
      <w:r w:rsidR="00E71E54">
        <w:rPr>
          <w:sz w:val="28"/>
          <w:lang w:val="uk-UA"/>
        </w:rPr>
        <w:t>9</w:t>
      </w:r>
      <w:r w:rsidRPr="00475867">
        <w:rPr>
          <w:sz w:val="28"/>
          <w:lang w:val="uk-UA"/>
        </w:rPr>
        <w:t>]</w:t>
      </w:r>
      <w:r w:rsidRPr="00D57680">
        <w:rPr>
          <w:sz w:val="28"/>
          <w:szCs w:val="28"/>
          <w:lang w:val="uk-UA"/>
        </w:rPr>
        <w:t>.</w:t>
      </w:r>
    </w:p>
    <w:p w:rsidR="00AD5C8B" w:rsidRDefault="00D57680" w:rsidP="00AD5C8B">
      <w:pPr>
        <w:spacing w:line="360" w:lineRule="auto"/>
        <w:ind w:firstLine="708"/>
        <w:jc w:val="both"/>
        <w:rPr>
          <w:sz w:val="28"/>
          <w:szCs w:val="28"/>
          <w:lang w:val="uk-UA"/>
        </w:rPr>
      </w:pPr>
      <w:r w:rsidRPr="00D57680">
        <w:rPr>
          <w:sz w:val="28"/>
          <w:szCs w:val="28"/>
          <w:lang w:val="uk-UA"/>
        </w:rPr>
        <w:t>Такий розподіл гельмінтів у травному тракті не тільки забезпечує їм індивідуальне виживання, а й створює умови для розвитку в організмі однієї людини кількох видів гельмінтів.</w:t>
      </w:r>
      <w:r w:rsidR="00792D13">
        <w:rPr>
          <w:sz w:val="28"/>
          <w:szCs w:val="28"/>
          <w:lang w:val="uk-UA"/>
        </w:rPr>
        <w:t xml:space="preserve"> </w:t>
      </w:r>
    </w:p>
    <w:p w:rsidR="008D6AC8" w:rsidRDefault="0002432E" w:rsidP="008D6AC8">
      <w:pPr>
        <w:spacing w:line="360" w:lineRule="auto"/>
        <w:ind w:firstLine="708"/>
        <w:jc w:val="both"/>
        <w:rPr>
          <w:sz w:val="28"/>
          <w:szCs w:val="28"/>
          <w:lang w:val="uk-UA"/>
        </w:rPr>
      </w:pPr>
      <w:r w:rsidRPr="0002432E">
        <w:rPr>
          <w:sz w:val="28"/>
          <w:szCs w:val="28"/>
          <w:lang w:val="uk-UA"/>
        </w:rPr>
        <w:t>Легені є місцем локалізації трематоди та ехінокока. Крім того легені служать тимчасовим місцем локалізації личинок мігруючих нематод (аскарид, анкілостомід та інших.)</w:t>
      </w:r>
      <w:r w:rsidR="00AD5C8B">
        <w:rPr>
          <w:sz w:val="28"/>
          <w:szCs w:val="28"/>
          <w:lang w:val="uk-UA"/>
        </w:rPr>
        <w:t>.</w:t>
      </w:r>
      <w:r w:rsidRPr="0002432E">
        <w:rPr>
          <w:sz w:val="28"/>
          <w:szCs w:val="28"/>
          <w:lang w:val="uk-UA"/>
        </w:rPr>
        <w:t xml:space="preserve"> В крові паразитують специфічні кров’яні гельмінти (</w:t>
      </w:r>
      <w:proofErr w:type="spellStart"/>
      <w:r w:rsidRPr="0002432E">
        <w:rPr>
          <w:sz w:val="28"/>
          <w:szCs w:val="28"/>
          <w:lang w:val="uk-UA"/>
        </w:rPr>
        <w:t>шистозоматиди</w:t>
      </w:r>
      <w:proofErr w:type="spellEnd"/>
      <w:r w:rsidRPr="0002432E">
        <w:rPr>
          <w:sz w:val="28"/>
          <w:szCs w:val="28"/>
          <w:lang w:val="uk-UA"/>
        </w:rPr>
        <w:t xml:space="preserve">, личинки </w:t>
      </w:r>
      <w:proofErr w:type="spellStart"/>
      <w:r w:rsidRPr="0002432E">
        <w:rPr>
          <w:sz w:val="28"/>
          <w:szCs w:val="28"/>
          <w:lang w:val="uk-UA"/>
        </w:rPr>
        <w:t>філяриїд</w:t>
      </w:r>
      <w:proofErr w:type="spellEnd"/>
      <w:r w:rsidRPr="0002432E">
        <w:rPr>
          <w:sz w:val="28"/>
          <w:szCs w:val="28"/>
          <w:lang w:val="uk-UA"/>
        </w:rPr>
        <w:t xml:space="preserve"> та інші.)</w:t>
      </w:r>
      <w:r w:rsidR="00AD5C8B">
        <w:rPr>
          <w:sz w:val="28"/>
          <w:szCs w:val="28"/>
          <w:lang w:val="uk-UA"/>
        </w:rPr>
        <w:t>.</w:t>
      </w:r>
      <w:r w:rsidRPr="0002432E">
        <w:rPr>
          <w:sz w:val="28"/>
          <w:szCs w:val="28"/>
          <w:lang w:val="uk-UA"/>
        </w:rPr>
        <w:t xml:space="preserve"> Центральна нервова система також може бути постійним або тимчасовим місцем локалізації гельмінтів (цистицерк, </w:t>
      </w:r>
      <w:proofErr w:type="spellStart"/>
      <w:r w:rsidRPr="0002432E">
        <w:rPr>
          <w:sz w:val="28"/>
          <w:szCs w:val="28"/>
          <w:lang w:val="uk-UA"/>
        </w:rPr>
        <w:t>ценурус</w:t>
      </w:r>
      <w:proofErr w:type="spellEnd"/>
      <w:r w:rsidRPr="0002432E">
        <w:rPr>
          <w:sz w:val="28"/>
          <w:szCs w:val="28"/>
          <w:lang w:val="uk-UA"/>
        </w:rPr>
        <w:t>, ехінокок, личинки мігруючих, нематод.)</w:t>
      </w:r>
      <w:r w:rsidR="00AD5C8B">
        <w:rPr>
          <w:sz w:val="28"/>
          <w:szCs w:val="28"/>
          <w:lang w:val="uk-UA"/>
        </w:rPr>
        <w:t xml:space="preserve">. Гельмінти можуть паразитувати </w:t>
      </w:r>
      <w:r w:rsidRPr="0002432E">
        <w:rPr>
          <w:sz w:val="28"/>
          <w:szCs w:val="28"/>
          <w:lang w:val="uk-UA"/>
        </w:rPr>
        <w:t>в статеви</w:t>
      </w:r>
      <w:r w:rsidR="00AD5C8B">
        <w:rPr>
          <w:sz w:val="28"/>
          <w:szCs w:val="28"/>
          <w:lang w:val="uk-UA"/>
        </w:rPr>
        <w:t>х органах (гострики, ехінокок.) та м</w:t>
      </w:r>
      <w:r w:rsidR="00AD5C8B" w:rsidRPr="00AD5C8B">
        <w:rPr>
          <w:sz w:val="28"/>
          <w:szCs w:val="28"/>
          <w:lang w:val="uk-UA"/>
        </w:rPr>
        <w:t>’</w:t>
      </w:r>
      <w:r w:rsidR="00AD5C8B">
        <w:rPr>
          <w:sz w:val="28"/>
          <w:szCs w:val="28"/>
          <w:lang w:val="uk-UA"/>
        </w:rPr>
        <w:t>язах (трихінела)</w:t>
      </w:r>
      <w:r w:rsidR="008D6AC8" w:rsidRPr="008D6AC8">
        <w:rPr>
          <w:sz w:val="28"/>
          <w:lang w:val="uk-UA"/>
        </w:rPr>
        <w:t xml:space="preserve"> </w:t>
      </w:r>
      <w:r w:rsidR="008D6AC8" w:rsidRPr="00475867">
        <w:rPr>
          <w:sz w:val="28"/>
          <w:lang w:val="uk-UA"/>
        </w:rPr>
        <w:t>[</w:t>
      </w:r>
      <w:r w:rsidR="00AF5B52">
        <w:rPr>
          <w:sz w:val="28"/>
          <w:lang w:val="uk-UA"/>
        </w:rPr>
        <w:t>8</w:t>
      </w:r>
      <w:r w:rsidR="008D6AC8" w:rsidRPr="00475867">
        <w:rPr>
          <w:sz w:val="28"/>
          <w:lang w:val="uk-UA"/>
        </w:rPr>
        <w:t>]</w:t>
      </w:r>
      <w:r w:rsidR="00AD5C8B">
        <w:rPr>
          <w:sz w:val="28"/>
          <w:szCs w:val="28"/>
          <w:lang w:val="uk-UA"/>
        </w:rPr>
        <w:t>.</w:t>
      </w:r>
      <w:r w:rsidRPr="0002432E">
        <w:rPr>
          <w:sz w:val="28"/>
          <w:szCs w:val="28"/>
          <w:lang w:val="uk-UA"/>
        </w:rPr>
        <w:t xml:space="preserve"> </w:t>
      </w:r>
    </w:p>
    <w:p w:rsidR="00800136" w:rsidRDefault="008D6AC8" w:rsidP="00800136">
      <w:pPr>
        <w:spacing w:line="360" w:lineRule="auto"/>
        <w:ind w:firstLine="708"/>
        <w:jc w:val="both"/>
        <w:rPr>
          <w:sz w:val="28"/>
          <w:szCs w:val="28"/>
          <w:lang w:val="uk-UA"/>
        </w:rPr>
      </w:pPr>
      <w:r>
        <w:rPr>
          <w:sz w:val="28"/>
          <w:szCs w:val="28"/>
          <w:lang w:val="uk-UA"/>
        </w:rPr>
        <w:t>Небезпека</w:t>
      </w:r>
      <w:r w:rsidRPr="00223603">
        <w:rPr>
          <w:sz w:val="28"/>
          <w:szCs w:val="28"/>
          <w:lang w:val="uk-UA"/>
        </w:rPr>
        <w:t xml:space="preserve"> гельмінтів збільшується тим, що в людей, як і тварин, спостерігається</w:t>
      </w:r>
      <w:r>
        <w:rPr>
          <w:sz w:val="28"/>
          <w:szCs w:val="28"/>
          <w:lang w:val="uk-UA"/>
        </w:rPr>
        <w:t xml:space="preserve"> так звана множинна інвазія (</w:t>
      </w:r>
      <w:r w:rsidRPr="00223603">
        <w:rPr>
          <w:sz w:val="28"/>
          <w:szCs w:val="28"/>
          <w:lang w:val="uk-UA"/>
        </w:rPr>
        <w:t>зараження одночасно кількома видами гельмінтів), а інтенсивність інвазій може бути дуже високою. Гостриків і карликових ціп’яків, наприклад, в одній людині може бути кілька сотень і навіть, тисяч екземплярів</w:t>
      </w:r>
      <w:r w:rsidR="00016847">
        <w:rPr>
          <w:sz w:val="28"/>
          <w:szCs w:val="28"/>
          <w:lang w:val="uk-UA"/>
        </w:rPr>
        <w:t xml:space="preserve"> </w:t>
      </w:r>
      <w:r w:rsidR="003C5192" w:rsidRPr="00475867">
        <w:rPr>
          <w:sz w:val="28"/>
          <w:lang w:val="uk-UA"/>
        </w:rPr>
        <w:t>[</w:t>
      </w:r>
      <w:r w:rsidR="00AF5B52">
        <w:rPr>
          <w:sz w:val="28"/>
          <w:lang w:val="uk-UA"/>
        </w:rPr>
        <w:t>8</w:t>
      </w:r>
      <w:r w:rsidR="003C5192" w:rsidRPr="00475867">
        <w:rPr>
          <w:sz w:val="28"/>
          <w:lang w:val="uk-UA"/>
        </w:rPr>
        <w:t>]</w:t>
      </w:r>
      <w:r w:rsidR="003C5192" w:rsidRPr="008C64AB">
        <w:rPr>
          <w:sz w:val="28"/>
          <w:szCs w:val="28"/>
          <w:lang w:val="uk-UA"/>
        </w:rPr>
        <w:t>.</w:t>
      </w:r>
    </w:p>
    <w:p w:rsidR="00E7373D" w:rsidRDefault="00E7373D" w:rsidP="00800136">
      <w:pPr>
        <w:spacing w:line="360" w:lineRule="auto"/>
        <w:ind w:firstLine="708"/>
        <w:jc w:val="both"/>
        <w:rPr>
          <w:sz w:val="28"/>
          <w:szCs w:val="28"/>
          <w:lang w:val="uk-UA"/>
        </w:rPr>
      </w:pPr>
    </w:p>
    <w:p w:rsidR="008A6659" w:rsidRDefault="0002432E" w:rsidP="008A6659">
      <w:pPr>
        <w:spacing w:line="360" w:lineRule="auto"/>
        <w:ind w:firstLine="540"/>
        <w:jc w:val="both"/>
        <w:rPr>
          <w:b/>
          <w:sz w:val="28"/>
          <w:szCs w:val="28"/>
          <w:lang w:val="uk-UA"/>
        </w:rPr>
      </w:pPr>
      <w:r w:rsidRPr="0002432E">
        <w:rPr>
          <w:sz w:val="28"/>
          <w:szCs w:val="28"/>
          <w:lang w:val="uk-UA"/>
        </w:rPr>
        <w:t xml:space="preserve">                </w:t>
      </w:r>
      <w:r w:rsidR="00C81EAF">
        <w:rPr>
          <w:b/>
          <w:sz w:val="28"/>
          <w:szCs w:val="28"/>
          <w:lang w:val="uk-UA"/>
        </w:rPr>
        <w:t>1.2</w:t>
      </w:r>
      <w:r w:rsidRPr="00C81EAF">
        <w:rPr>
          <w:b/>
          <w:sz w:val="28"/>
          <w:szCs w:val="28"/>
          <w:lang w:val="uk-UA"/>
        </w:rPr>
        <w:t>. Токсична ді</w:t>
      </w:r>
      <w:r w:rsidR="008A6659">
        <w:rPr>
          <w:b/>
          <w:sz w:val="28"/>
          <w:szCs w:val="28"/>
          <w:lang w:val="uk-UA"/>
        </w:rPr>
        <w:t>я гельмінтів на організм людини</w:t>
      </w:r>
    </w:p>
    <w:p w:rsidR="00E7373D" w:rsidRDefault="00E7373D" w:rsidP="008A6659">
      <w:pPr>
        <w:spacing w:line="360" w:lineRule="auto"/>
        <w:ind w:firstLine="540"/>
        <w:jc w:val="both"/>
        <w:rPr>
          <w:b/>
          <w:sz w:val="28"/>
          <w:szCs w:val="28"/>
          <w:lang w:val="uk-UA"/>
        </w:rPr>
      </w:pPr>
    </w:p>
    <w:p w:rsidR="008A6659" w:rsidRPr="008A6659" w:rsidRDefault="002A2909" w:rsidP="008A6659">
      <w:pPr>
        <w:spacing w:line="360" w:lineRule="auto"/>
        <w:ind w:firstLine="708"/>
        <w:jc w:val="both"/>
        <w:rPr>
          <w:b/>
          <w:sz w:val="28"/>
          <w:szCs w:val="28"/>
          <w:lang w:val="uk-UA"/>
        </w:rPr>
      </w:pPr>
      <w:r>
        <w:rPr>
          <w:sz w:val="28"/>
          <w:szCs w:val="28"/>
          <w:lang w:val="uk-UA"/>
        </w:rPr>
        <w:t>Токсичний вплив гельмінтів полягає в отруєнні</w:t>
      </w:r>
      <w:r w:rsidRPr="002A2909">
        <w:rPr>
          <w:sz w:val="28"/>
          <w:szCs w:val="28"/>
          <w:lang w:val="uk-UA"/>
        </w:rPr>
        <w:t xml:space="preserve"> організму людини токсичними продуктами, які утворюються в результаті життєдіяльності </w:t>
      </w:r>
      <w:r w:rsidRPr="002A2909">
        <w:rPr>
          <w:sz w:val="28"/>
          <w:szCs w:val="28"/>
          <w:lang w:val="uk-UA"/>
        </w:rPr>
        <w:lastRenderedPageBreak/>
        <w:t>гельмінта, його розпаду, або токсичними речовинами вн</w:t>
      </w:r>
      <w:r>
        <w:rPr>
          <w:sz w:val="28"/>
          <w:szCs w:val="28"/>
          <w:lang w:val="uk-UA"/>
        </w:rPr>
        <w:t>аслідок розпаду тканин хазяїна.</w:t>
      </w:r>
    </w:p>
    <w:p w:rsidR="00C2686E" w:rsidRDefault="0002432E" w:rsidP="00C2686E">
      <w:pPr>
        <w:spacing w:line="360" w:lineRule="auto"/>
        <w:ind w:firstLine="708"/>
        <w:jc w:val="both"/>
        <w:rPr>
          <w:sz w:val="28"/>
          <w:szCs w:val="28"/>
          <w:lang w:val="uk-UA"/>
        </w:rPr>
      </w:pPr>
      <w:r w:rsidRPr="0002432E">
        <w:rPr>
          <w:sz w:val="28"/>
          <w:szCs w:val="28"/>
          <w:lang w:val="uk-UA"/>
        </w:rPr>
        <w:t>Та</w:t>
      </w:r>
      <w:r w:rsidR="00A96FF3">
        <w:rPr>
          <w:sz w:val="28"/>
          <w:szCs w:val="28"/>
          <w:lang w:val="uk-UA"/>
        </w:rPr>
        <w:t xml:space="preserve">к, ще в кінці минулого століття, </w:t>
      </w:r>
      <w:r w:rsidRPr="0002432E">
        <w:rPr>
          <w:sz w:val="28"/>
          <w:szCs w:val="28"/>
          <w:lang w:val="uk-UA"/>
        </w:rPr>
        <w:t xml:space="preserve">видатний вчений </w:t>
      </w:r>
      <w:proofErr w:type="spellStart"/>
      <w:r w:rsidRPr="0002432E">
        <w:rPr>
          <w:sz w:val="28"/>
          <w:szCs w:val="28"/>
          <w:lang w:val="uk-UA"/>
        </w:rPr>
        <w:t>Каф’єро</w:t>
      </w:r>
      <w:proofErr w:type="spellEnd"/>
      <w:r w:rsidRPr="0002432E">
        <w:rPr>
          <w:sz w:val="28"/>
          <w:szCs w:val="28"/>
          <w:lang w:val="uk-UA"/>
        </w:rPr>
        <w:t xml:space="preserve"> довів </w:t>
      </w:r>
      <w:r w:rsidR="00C2686E">
        <w:rPr>
          <w:sz w:val="28"/>
          <w:szCs w:val="28"/>
          <w:lang w:val="uk-UA"/>
        </w:rPr>
        <w:t xml:space="preserve">токсичну дію на організм аскариди людської, </w:t>
      </w:r>
      <w:proofErr w:type="spellStart"/>
      <w:r w:rsidR="00C2686E">
        <w:rPr>
          <w:sz w:val="28"/>
          <w:szCs w:val="28"/>
          <w:lang w:val="uk-UA"/>
        </w:rPr>
        <w:t>годувавши</w:t>
      </w:r>
      <w:proofErr w:type="spellEnd"/>
      <w:r w:rsidR="00C2686E">
        <w:rPr>
          <w:sz w:val="28"/>
          <w:szCs w:val="28"/>
          <w:lang w:val="uk-UA"/>
        </w:rPr>
        <w:t xml:space="preserve"> піддослідних собак, б</w:t>
      </w:r>
      <w:r w:rsidR="00C2686E" w:rsidRPr="0002432E">
        <w:rPr>
          <w:sz w:val="28"/>
          <w:szCs w:val="28"/>
          <w:lang w:val="uk-UA"/>
        </w:rPr>
        <w:t>ульйон</w:t>
      </w:r>
      <w:r w:rsidR="00C2686E">
        <w:rPr>
          <w:sz w:val="28"/>
          <w:szCs w:val="28"/>
          <w:lang w:val="uk-UA"/>
        </w:rPr>
        <w:t xml:space="preserve">ом, в якому тривалий час жили гельмінти. </w:t>
      </w:r>
      <w:r w:rsidRPr="0002432E">
        <w:rPr>
          <w:sz w:val="28"/>
          <w:szCs w:val="28"/>
          <w:lang w:val="uk-UA"/>
        </w:rPr>
        <w:t>Залози піддослідних тварин</w:t>
      </w:r>
      <w:r w:rsidR="00C2686E">
        <w:rPr>
          <w:sz w:val="28"/>
          <w:szCs w:val="28"/>
          <w:lang w:val="uk-UA"/>
        </w:rPr>
        <w:t xml:space="preserve"> як і</w:t>
      </w:r>
      <w:r w:rsidRPr="0002432E">
        <w:rPr>
          <w:sz w:val="28"/>
          <w:szCs w:val="28"/>
          <w:lang w:val="uk-UA"/>
        </w:rPr>
        <w:t xml:space="preserve"> людини реагують на </w:t>
      </w:r>
      <w:proofErr w:type="spellStart"/>
      <w:r w:rsidRPr="0002432E">
        <w:rPr>
          <w:sz w:val="28"/>
          <w:szCs w:val="28"/>
          <w:lang w:val="uk-UA"/>
        </w:rPr>
        <w:t>гельмінтні</w:t>
      </w:r>
      <w:proofErr w:type="spellEnd"/>
      <w:r w:rsidRPr="0002432E">
        <w:rPr>
          <w:sz w:val="28"/>
          <w:szCs w:val="28"/>
          <w:lang w:val="uk-UA"/>
        </w:rPr>
        <w:t xml:space="preserve"> токсини майже так само, як і на токсини бактеріального походження. Так</w:t>
      </w:r>
      <w:r w:rsidR="00C2686E">
        <w:rPr>
          <w:sz w:val="28"/>
          <w:szCs w:val="28"/>
          <w:lang w:val="uk-UA"/>
        </w:rPr>
        <w:t>,</w:t>
      </w:r>
      <w:r w:rsidRPr="0002432E">
        <w:rPr>
          <w:sz w:val="28"/>
          <w:szCs w:val="28"/>
          <w:lang w:val="uk-UA"/>
        </w:rPr>
        <w:t xml:space="preserve"> після вприскування в організм морських свинок токсинів бичачого ціп’яка</w:t>
      </w:r>
      <w:r w:rsidR="00C2686E">
        <w:rPr>
          <w:sz w:val="28"/>
          <w:szCs w:val="28"/>
          <w:lang w:val="uk-UA"/>
        </w:rPr>
        <w:t>,</w:t>
      </w:r>
      <w:r w:rsidRPr="0002432E">
        <w:rPr>
          <w:sz w:val="28"/>
          <w:szCs w:val="28"/>
          <w:lang w:val="uk-UA"/>
        </w:rPr>
        <w:t xml:space="preserve"> більшість з них помирали. Вприскування в піддослідні організми токсичних речовин </w:t>
      </w:r>
      <w:r w:rsidR="00C2686E">
        <w:rPr>
          <w:sz w:val="28"/>
          <w:szCs w:val="28"/>
          <w:lang w:val="uk-UA"/>
        </w:rPr>
        <w:t>гельмінтів, може призвести</w:t>
      </w:r>
      <w:r w:rsidRPr="0002432E">
        <w:rPr>
          <w:sz w:val="28"/>
          <w:szCs w:val="28"/>
          <w:lang w:val="uk-UA"/>
        </w:rPr>
        <w:t xml:space="preserve"> </w:t>
      </w:r>
      <w:r w:rsidR="00C2686E">
        <w:rPr>
          <w:sz w:val="28"/>
          <w:szCs w:val="28"/>
          <w:lang w:val="uk-UA"/>
        </w:rPr>
        <w:t>до змін</w:t>
      </w:r>
      <w:r w:rsidRPr="0002432E">
        <w:rPr>
          <w:sz w:val="28"/>
          <w:szCs w:val="28"/>
          <w:lang w:val="uk-UA"/>
        </w:rPr>
        <w:t xml:space="preserve"> в оболонці шлун</w:t>
      </w:r>
      <w:r w:rsidR="00C2686E">
        <w:rPr>
          <w:sz w:val="28"/>
          <w:szCs w:val="28"/>
          <w:lang w:val="uk-UA"/>
        </w:rPr>
        <w:t>ково-</w:t>
      </w:r>
      <w:r w:rsidRPr="0002432E">
        <w:rPr>
          <w:sz w:val="28"/>
          <w:szCs w:val="28"/>
          <w:lang w:val="uk-UA"/>
        </w:rPr>
        <w:t xml:space="preserve">кишкового тракту, </w:t>
      </w:r>
      <w:r w:rsidR="00C2686E">
        <w:rPr>
          <w:sz w:val="28"/>
          <w:szCs w:val="28"/>
          <w:lang w:val="uk-UA"/>
        </w:rPr>
        <w:t xml:space="preserve">порушення згортання </w:t>
      </w:r>
      <w:r w:rsidRPr="0002432E">
        <w:rPr>
          <w:sz w:val="28"/>
          <w:szCs w:val="28"/>
          <w:lang w:val="uk-UA"/>
        </w:rPr>
        <w:t xml:space="preserve"> крові, підвищення цукру в крові, набряки і  крововиливи головного мозку, зміна в структурі епітелію, аборти у самок. Досліди з зараженням токсинами людей показали, що на 12 день з’являється нудота, зменшення  кількості шлункового соку, зниження кислотності, проноси, болі в животі та м’язах, відбуваються зміни в крові. </w:t>
      </w:r>
    </w:p>
    <w:p w:rsidR="0002432E" w:rsidRDefault="0002432E" w:rsidP="003B5A46">
      <w:pPr>
        <w:spacing w:line="360" w:lineRule="auto"/>
        <w:ind w:firstLine="708"/>
        <w:jc w:val="both"/>
        <w:rPr>
          <w:sz w:val="28"/>
          <w:szCs w:val="28"/>
          <w:lang w:val="uk-UA"/>
        </w:rPr>
      </w:pPr>
      <w:r w:rsidRPr="0002432E">
        <w:rPr>
          <w:sz w:val="28"/>
          <w:szCs w:val="28"/>
          <w:lang w:val="uk-UA"/>
        </w:rPr>
        <w:t>Стало відомо, що токсична дія на організм збільш</w:t>
      </w:r>
      <w:r w:rsidR="00825436">
        <w:rPr>
          <w:sz w:val="28"/>
          <w:szCs w:val="28"/>
          <w:lang w:val="uk-UA"/>
        </w:rPr>
        <w:t>ується з ростом самого гельмінт,</w:t>
      </w:r>
      <w:r w:rsidRPr="0002432E">
        <w:rPr>
          <w:sz w:val="28"/>
          <w:szCs w:val="28"/>
          <w:lang w:val="uk-UA"/>
        </w:rPr>
        <w:t xml:space="preserve"> з його віком і терміном пар</w:t>
      </w:r>
      <w:r w:rsidR="004B1CDC">
        <w:rPr>
          <w:sz w:val="28"/>
          <w:szCs w:val="28"/>
          <w:lang w:val="uk-UA"/>
        </w:rPr>
        <w:t>азитування в організ</w:t>
      </w:r>
      <w:r w:rsidR="00E7373D">
        <w:rPr>
          <w:sz w:val="28"/>
          <w:szCs w:val="28"/>
          <w:lang w:val="uk-UA"/>
        </w:rPr>
        <w:t>мі людини [2</w:t>
      </w:r>
      <w:r w:rsidR="00735BAC">
        <w:rPr>
          <w:sz w:val="28"/>
          <w:szCs w:val="28"/>
          <w:lang w:val="uk-UA"/>
        </w:rPr>
        <w:t>4</w:t>
      </w:r>
      <w:r w:rsidR="004B1CDC">
        <w:rPr>
          <w:sz w:val="28"/>
          <w:szCs w:val="28"/>
          <w:lang w:val="uk-UA"/>
        </w:rPr>
        <w:t>, с</w:t>
      </w:r>
      <w:r w:rsidRPr="0002432E">
        <w:rPr>
          <w:sz w:val="28"/>
          <w:szCs w:val="28"/>
          <w:lang w:val="uk-UA"/>
        </w:rPr>
        <w:t>. 33].</w:t>
      </w:r>
    </w:p>
    <w:p w:rsidR="00E7373D" w:rsidRPr="0002432E" w:rsidRDefault="00E7373D" w:rsidP="003B5A46">
      <w:pPr>
        <w:spacing w:line="360" w:lineRule="auto"/>
        <w:ind w:firstLine="708"/>
        <w:jc w:val="both"/>
        <w:rPr>
          <w:sz w:val="28"/>
          <w:szCs w:val="28"/>
          <w:lang w:val="uk-UA"/>
        </w:rPr>
      </w:pPr>
    </w:p>
    <w:p w:rsidR="0002432E" w:rsidRDefault="0002432E" w:rsidP="003B5A46">
      <w:pPr>
        <w:spacing w:line="360" w:lineRule="auto"/>
        <w:ind w:firstLine="540"/>
        <w:jc w:val="both"/>
        <w:rPr>
          <w:b/>
          <w:sz w:val="28"/>
          <w:szCs w:val="28"/>
          <w:lang w:val="uk-UA"/>
        </w:rPr>
      </w:pPr>
      <w:r w:rsidRPr="00D9603D">
        <w:rPr>
          <w:b/>
          <w:sz w:val="28"/>
          <w:szCs w:val="28"/>
          <w:lang w:val="uk-UA"/>
        </w:rPr>
        <w:t xml:space="preserve">   </w:t>
      </w:r>
      <w:r w:rsidR="00A96FF3" w:rsidRPr="00D9603D">
        <w:rPr>
          <w:b/>
          <w:sz w:val="28"/>
          <w:szCs w:val="28"/>
          <w:lang w:val="uk-UA"/>
        </w:rPr>
        <w:t xml:space="preserve">             1.3</w:t>
      </w:r>
      <w:r w:rsidRPr="00D9603D">
        <w:rPr>
          <w:b/>
          <w:sz w:val="28"/>
          <w:szCs w:val="28"/>
          <w:lang w:val="uk-UA"/>
        </w:rPr>
        <w:t>.   Механічна дія гельмінтів на організм людини</w:t>
      </w:r>
    </w:p>
    <w:p w:rsidR="007D632B" w:rsidRPr="00D9603D" w:rsidRDefault="007D632B" w:rsidP="003B5A46">
      <w:pPr>
        <w:spacing w:line="360" w:lineRule="auto"/>
        <w:ind w:firstLine="540"/>
        <w:jc w:val="both"/>
        <w:rPr>
          <w:b/>
          <w:sz w:val="28"/>
          <w:szCs w:val="28"/>
          <w:lang w:val="uk-UA"/>
        </w:rPr>
      </w:pPr>
    </w:p>
    <w:p w:rsidR="00D9603D" w:rsidRDefault="00D9603D" w:rsidP="003B5A46">
      <w:pPr>
        <w:spacing w:line="360" w:lineRule="auto"/>
        <w:ind w:firstLine="708"/>
        <w:jc w:val="both"/>
        <w:rPr>
          <w:sz w:val="28"/>
          <w:szCs w:val="28"/>
          <w:lang w:val="uk-UA"/>
        </w:rPr>
      </w:pPr>
      <w:r>
        <w:rPr>
          <w:sz w:val="28"/>
          <w:szCs w:val="28"/>
          <w:lang w:val="uk-UA"/>
        </w:rPr>
        <w:t>Механічний вплив гельмінтів проявляється у травматизації, руйнуванні</w:t>
      </w:r>
      <w:r w:rsidRPr="00D9603D">
        <w:rPr>
          <w:sz w:val="28"/>
          <w:szCs w:val="28"/>
          <w:lang w:val="uk-UA"/>
        </w:rPr>
        <w:t>, прорив</w:t>
      </w:r>
      <w:r>
        <w:rPr>
          <w:sz w:val="28"/>
          <w:szCs w:val="28"/>
          <w:lang w:val="uk-UA"/>
        </w:rPr>
        <w:t>і, закупорці або стисненні</w:t>
      </w:r>
      <w:r w:rsidRPr="00D9603D">
        <w:rPr>
          <w:sz w:val="28"/>
          <w:szCs w:val="28"/>
          <w:lang w:val="uk-UA"/>
        </w:rPr>
        <w:t xml:space="preserve"> тканин у разі прикріплення </w:t>
      </w:r>
      <w:r>
        <w:rPr>
          <w:sz w:val="28"/>
          <w:szCs w:val="28"/>
          <w:lang w:val="uk-UA"/>
        </w:rPr>
        <w:t>паразитів</w:t>
      </w:r>
      <w:r w:rsidRPr="00D9603D">
        <w:rPr>
          <w:sz w:val="28"/>
          <w:szCs w:val="28"/>
          <w:lang w:val="uk-UA"/>
        </w:rPr>
        <w:t xml:space="preserve"> і міграції </w:t>
      </w:r>
      <w:r>
        <w:rPr>
          <w:sz w:val="28"/>
          <w:szCs w:val="28"/>
          <w:lang w:val="uk-UA"/>
        </w:rPr>
        <w:t xml:space="preserve">їх </w:t>
      </w:r>
      <w:r w:rsidRPr="00D9603D">
        <w:rPr>
          <w:sz w:val="28"/>
          <w:szCs w:val="28"/>
          <w:lang w:val="uk-UA"/>
        </w:rPr>
        <w:t>личинок.</w:t>
      </w:r>
      <w:r w:rsidR="0002432E" w:rsidRPr="0002432E">
        <w:rPr>
          <w:sz w:val="28"/>
          <w:szCs w:val="28"/>
          <w:lang w:val="uk-UA"/>
        </w:rPr>
        <w:t xml:space="preserve"> </w:t>
      </w:r>
    </w:p>
    <w:p w:rsidR="00D9603D" w:rsidRDefault="00D9603D" w:rsidP="00D9603D">
      <w:pPr>
        <w:spacing w:line="360" w:lineRule="auto"/>
        <w:ind w:firstLine="708"/>
        <w:jc w:val="both"/>
        <w:rPr>
          <w:sz w:val="28"/>
          <w:szCs w:val="28"/>
          <w:lang w:val="uk-UA"/>
        </w:rPr>
      </w:pPr>
      <w:r>
        <w:rPr>
          <w:sz w:val="28"/>
          <w:szCs w:val="28"/>
          <w:lang w:val="uk-UA"/>
        </w:rPr>
        <w:t>Так, с</w:t>
      </w:r>
      <w:r w:rsidR="0002432E" w:rsidRPr="0002432E">
        <w:rPr>
          <w:sz w:val="28"/>
          <w:szCs w:val="28"/>
          <w:lang w:val="uk-UA"/>
        </w:rPr>
        <w:t xml:space="preserve">тьожкові черви і сисуни здебільшого фіксуються своїми присосками до слизової оболонки </w:t>
      </w:r>
      <w:r w:rsidRPr="0002432E">
        <w:rPr>
          <w:sz w:val="28"/>
          <w:szCs w:val="28"/>
          <w:lang w:val="uk-UA"/>
        </w:rPr>
        <w:t>кишечнику</w:t>
      </w:r>
      <w:r w:rsidR="0002432E" w:rsidRPr="0002432E">
        <w:rPr>
          <w:sz w:val="28"/>
          <w:szCs w:val="28"/>
          <w:lang w:val="uk-UA"/>
        </w:rPr>
        <w:t xml:space="preserve"> свого господаря. Це відбувається таким чином, ділянка слизової оболонки втягується паразитом в центральну ввігнуту частину присоски і ущільнюється валиком м’язів, оточуючим цю вгнутість. Такий спосіб прикріплення негативно впливає на кровопостачання </w:t>
      </w:r>
      <w:r>
        <w:rPr>
          <w:sz w:val="28"/>
          <w:szCs w:val="28"/>
          <w:lang w:val="uk-UA"/>
        </w:rPr>
        <w:t>даної ділянки слизової оболонки.</w:t>
      </w:r>
      <w:r w:rsidR="0002432E" w:rsidRPr="0002432E">
        <w:rPr>
          <w:sz w:val="28"/>
          <w:szCs w:val="28"/>
          <w:lang w:val="uk-UA"/>
        </w:rPr>
        <w:t xml:space="preserve"> Якщо гельмінтів багато, </w:t>
      </w:r>
      <w:r w:rsidR="0002432E" w:rsidRPr="0002432E">
        <w:rPr>
          <w:sz w:val="28"/>
          <w:szCs w:val="28"/>
          <w:lang w:val="uk-UA"/>
        </w:rPr>
        <w:lastRenderedPageBreak/>
        <w:t>що як правило спостерігається при карликовому ціп’яку</w:t>
      </w:r>
      <w:r>
        <w:rPr>
          <w:sz w:val="28"/>
          <w:szCs w:val="28"/>
          <w:lang w:val="uk-UA"/>
        </w:rPr>
        <w:t xml:space="preserve">, </w:t>
      </w:r>
      <w:r w:rsidR="0002432E" w:rsidRPr="0002432E">
        <w:rPr>
          <w:sz w:val="28"/>
          <w:szCs w:val="28"/>
          <w:lang w:val="uk-UA"/>
        </w:rPr>
        <w:t xml:space="preserve">механічне травмуванні в результаті фіксації паразитів, може слугувати фоном для розвитку хвороб </w:t>
      </w:r>
      <w:r w:rsidRPr="0002432E">
        <w:rPr>
          <w:sz w:val="28"/>
          <w:szCs w:val="28"/>
          <w:lang w:val="uk-UA"/>
        </w:rPr>
        <w:t>кишечнику</w:t>
      </w:r>
      <w:r w:rsidR="0002432E" w:rsidRPr="0002432E">
        <w:rPr>
          <w:sz w:val="28"/>
          <w:szCs w:val="28"/>
          <w:lang w:val="uk-UA"/>
        </w:rPr>
        <w:t xml:space="preserve">. </w:t>
      </w:r>
    </w:p>
    <w:p w:rsidR="0002432E" w:rsidRPr="0002432E" w:rsidRDefault="0002432E" w:rsidP="00D9603D">
      <w:pPr>
        <w:spacing w:line="360" w:lineRule="auto"/>
        <w:ind w:firstLine="708"/>
        <w:jc w:val="both"/>
        <w:rPr>
          <w:sz w:val="28"/>
          <w:szCs w:val="28"/>
          <w:lang w:val="uk-UA"/>
        </w:rPr>
      </w:pPr>
      <w:r w:rsidRPr="0002432E">
        <w:rPr>
          <w:sz w:val="28"/>
          <w:szCs w:val="28"/>
          <w:lang w:val="uk-UA"/>
        </w:rPr>
        <w:t>Деякі стьожкові черви, в тому числі і карликовий ціп’як, мають додатковий орган фіксації – хоботок, оточений гачками, які при фіксації паразита врізаються в оболонку, і тим самим порушують її цілісність.</w:t>
      </w:r>
    </w:p>
    <w:p w:rsidR="0002432E" w:rsidRPr="0002432E" w:rsidRDefault="0002432E" w:rsidP="0002432E">
      <w:pPr>
        <w:spacing w:line="360" w:lineRule="auto"/>
        <w:ind w:firstLine="540"/>
        <w:jc w:val="both"/>
        <w:rPr>
          <w:sz w:val="28"/>
          <w:szCs w:val="28"/>
          <w:lang w:val="uk-UA"/>
        </w:rPr>
      </w:pPr>
      <w:r w:rsidRPr="0002432E">
        <w:rPr>
          <w:sz w:val="28"/>
          <w:szCs w:val="28"/>
          <w:lang w:val="uk-UA"/>
        </w:rPr>
        <w:t xml:space="preserve">      </w:t>
      </w:r>
      <w:proofErr w:type="spellStart"/>
      <w:r w:rsidRPr="0002432E">
        <w:rPr>
          <w:sz w:val="28"/>
          <w:szCs w:val="28"/>
          <w:lang w:val="uk-UA"/>
        </w:rPr>
        <w:t>Волосоголов</w:t>
      </w:r>
      <w:proofErr w:type="spellEnd"/>
      <w:r w:rsidRPr="0002432E">
        <w:rPr>
          <w:sz w:val="28"/>
          <w:szCs w:val="28"/>
          <w:lang w:val="uk-UA"/>
        </w:rPr>
        <w:t xml:space="preserve"> при фіксації прошиває своїми тонким переднім кінцем слизову оболонку, як ниткою, роблячи в її товщі ходи. Трихінели проникають за допомогою тонкого кінця, озброєного стилетом, в глиб слизової  оболонки, де самки народжують живих личинок, безпосередньо в товщі стінки</w:t>
      </w:r>
      <w:r w:rsidR="00D9603D">
        <w:rPr>
          <w:sz w:val="28"/>
          <w:szCs w:val="28"/>
          <w:lang w:val="uk-UA"/>
        </w:rPr>
        <w:t xml:space="preserve"> кишечнику</w:t>
      </w:r>
      <w:r w:rsidRPr="0002432E">
        <w:rPr>
          <w:sz w:val="28"/>
          <w:szCs w:val="28"/>
          <w:lang w:val="uk-UA"/>
        </w:rPr>
        <w:t>.</w:t>
      </w:r>
    </w:p>
    <w:p w:rsidR="000627A3" w:rsidRDefault="0002432E" w:rsidP="0002432E">
      <w:pPr>
        <w:spacing w:line="360" w:lineRule="auto"/>
        <w:ind w:firstLine="540"/>
        <w:jc w:val="both"/>
        <w:rPr>
          <w:sz w:val="28"/>
          <w:szCs w:val="28"/>
          <w:lang w:val="uk-UA"/>
        </w:rPr>
      </w:pPr>
      <w:r w:rsidRPr="0002432E">
        <w:rPr>
          <w:sz w:val="28"/>
          <w:szCs w:val="28"/>
          <w:lang w:val="uk-UA"/>
        </w:rPr>
        <w:t xml:space="preserve">   Личинка трихінели травмує тканини хазяїна. Личинки відкладені  самкою трихінели в тканини кишкової стінки, розносяться лімфою і кров’ю в лімфатичні вузли та в кровоносні шляхи, можуть потрапити в будь – які тканини, але розвиватися можуть лише в м’язових тканинах. Під впливом життєдіяльності паразита м’язова клітина гине. При множинній інвазії трихінелами, велика кількість м’язових клітин гине. Що виражається в сильних болях та напуханні м’язів , і послабленням їх функції. Порушення в цілісності тканин спостерігається в період розвитку і багатьох інших гельмінтів (аскарид, анкілостом, цистицеркі</w:t>
      </w:r>
      <w:r w:rsidR="00AF5B52">
        <w:rPr>
          <w:sz w:val="28"/>
          <w:szCs w:val="28"/>
          <w:lang w:val="uk-UA"/>
        </w:rPr>
        <w:t>в та інши</w:t>
      </w:r>
      <w:r w:rsidR="00E71E54">
        <w:rPr>
          <w:sz w:val="28"/>
          <w:szCs w:val="28"/>
          <w:lang w:val="uk-UA"/>
        </w:rPr>
        <w:t>х) [18</w:t>
      </w:r>
      <w:r w:rsidRPr="0002432E">
        <w:rPr>
          <w:sz w:val="28"/>
          <w:szCs w:val="28"/>
          <w:lang w:val="uk-UA"/>
        </w:rPr>
        <w:t>, ст. 58].</w:t>
      </w:r>
    </w:p>
    <w:p w:rsidR="00F7595B" w:rsidRDefault="00F7595B" w:rsidP="006A5816">
      <w:pPr>
        <w:spacing w:line="360" w:lineRule="auto"/>
        <w:rPr>
          <w:lang w:val="uk-UA"/>
        </w:rPr>
      </w:pPr>
    </w:p>
    <w:p w:rsidR="00F7595B" w:rsidRDefault="00F7595B" w:rsidP="006A5816">
      <w:pPr>
        <w:spacing w:line="360" w:lineRule="auto"/>
        <w:rPr>
          <w:lang w:val="uk-UA"/>
        </w:rPr>
      </w:pPr>
    </w:p>
    <w:p w:rsidR="00F7595B" w:rsidRDefault="00F7595B" w:rsidP="006A5816">
      <w:pPr>
        <w:spacing w:line="360" w:lineRule="auto"/>
        <w:rPr>
          <w:lang w:val="uk-UA"/>
        </w:rPr>
      </w:pPr>
    </w:p>
    <w:p w:rsidR="00F7595B" w:rsidRDefault="00F7595B" w:rsidP="006A5816">
      <w:pPr>
        <w:spacing w:line="360" w:lineRule="auto"/>
        <w:rPr>
          <w:lang w:val="uk-UA"/>
        </w:rPr>
      </w:pPr>
    </w:p>
    <w:p w:rsidR="00F7595B" w:rsidRDefault="00F7595B" w:rsidP="006A5816">
      <w:pPr>
        <w:spacing w:line="360" w:lineRule="auto"/>
        <w:rPr>
          <w:lang w:val="uk-UA"/>
        </w:rPr>
      </w:pPr>
    </w:p>
    <w:p w:rsidR="00F7595B" w:rsidRDefault="00F7595B" w:rsidP="006A5816">
      <w:pPr>
        <w:spacing w:line="360" w:lineRule="auto"/>
        <w:rPr>
          <w:lang w:val="uk-UA"/>
        </w:rPr>
      </w:pPr>
    </w:p>
    <w:p w:rsidR="00F7595B" w:rsidRDefault="00F7595B" w:rsidP="006A5816">
      <w:pPr>
        <w:spacing w:line="360" w:lineRule="auto"/>
        <w:rPr>
          <w:lang w:val="uk-UA"/>
        </w:rPr>
      </w:pPr>
    </w:p>
    <w:p w:rsidR="00F7595B" w:rsidRDefault="00F7595B" w:rsidP="006A5816">
      <w:pPr>
        <w:spacing w:line="360" w:lineRule="auto"/>
        <w:rPr>
          <w:lang w:val="uk-UA"/>
        </w:rPr>
      </w:pPr>
    </w:p>
    <w:p w:rsidR="00F7595B" w:rsidRDefault="00F7595B" w:rsidP="006A5816">
      <w:pPr>
        <w:spacing w:line="360" w:lineRule="auto"/>
        <w:rPr>
          <w:lang w:val="uk-UA"/>
        </w:rPr>
      </w:pPr>
    </w:p>
    <w:p w:rsidR="00F7595B" w:rsidRDefault="00F7595B" w:rsidP="006A5816">
      <w:pPr>
        <w:spacing w:line="360" w:lineRule="auto"/>
        <w:rPr>
          <w:lang w:val="uk-UA"/>
        </w:rPr>
      </w:pPr>
    </w:p>
    <w:p w:rsidR="00F7595B" w:rsidRDefault="00F7595B" w:rsidP="006A5816">
      <w:pPr>
        <w:spacing w:line="360" w:lineRule="auto"/>
        <w:rPr>
          <w:lang w:val="uk-UA"/>
        </w:rPr>
      </w:pPr>
    </w:p>
    <w:p w:rsidR="00E85738" w:rsidRPr="00E85738" w:rsidRDefault="00E85738" w:rsidP="00E85738">
      <w:pPr>
        <w:spacing w:line="360" w:lineRule="auto"/>
        <w:jc w:val="center"/>
        <w:rPr>
          <w:b/>
          <w:sz w:val="28"/>
          <w:szCs w:val="28"/>
          <w:lang w:val="uk-UA"/>
        </w:rPr>
      </w:pPr>
      <w:r w:rsidRPr="00E85738">
        <w:rPr>
          <w:b/>
          <w:sz w:val="28"/>
          <w:szCs w:val="28"/>
          <w:lang w:val="uk-UA"/>
        </w:rPr>
        <w:lastRenderedPageBreak/>
        <w:t>РОЗДІЛ 2.</w:t>
      </w:r>
    </w:p>
    <w:p w:rsidR="00F7595B" w:rsidRDefault="00E85738" w:rsidP="00E85738">
      <w:pPr>
        <w:spacing w:line="360" w:lineRule="auto"/>
        <w:jc w:val="center"/>
        <w:rPr>
          <w:b/>
          <w:sz w:val="28"/>
          <w:szCs w:val="28"/>
          <w:lang w:val="uk-UA"/>
        </w:rPr>
      </w:pPr>
      <w:r w:rsidRPr="00E85738">
        <w:rPr>
          <w:b/>
          <w:sz w:val="28"/>
          <w:szCs w:val="28"/>
          <w:lang w:val="uk-UA"/>
        </w:rPr>
        <w:t>НАЙПОШИРЕНІШІ ГЕЛЬМІНТОЗИ ТА ЇХ ПРОФІЛАКТИКА</w:t>
      </w:r>
    </w:p>
    <w:p w:rsidR="005668A7" w:rsidRPr="00E85738" w:rsidRDefault="005668A7" w:rsidP="00E85738">
      <w:pPr>
        <w:spacing w:line="360" w:lineRule="auto"/>
        <w:jc w:val="center"/>
        <w:rPr>
          <w:b/>
          <w:lang w:val="uk-UA"/>
        </w:rPr>
      </w:pPr>
    </w:p>
    <w:p w:rsidR="00E85738" w:rsidRDefault="00E85738" w:rsidP="00BC5838">
      <w:pPr>
        <w:spacing w:line="360" w:lineRule="auto"/>
        <w:jc w:val="center"/>
        <w:rPr>
          <w:b/>
          <w:sz w:val="28"/>
          <w:szCs w:val="28"/>
          <w:lang w:val="uk-UA"/>
        </w:rPr>
      </w:pPr>
      <w:r w:rsidRPr="00BC5838">
        <w:rPr>
          <w:b/>
          <w:sz w:val="28"/>
          <w:szCs w:val="28"/>
          <w:lang w:val="uk-UA"/>
        </w:rPr>
        <w:t>2.1.   Ентеробіоз</w:t>
      </w:r>
    </w:p>
    <w:p w:rsidR="005668A7" w:rsidRPr="00BC5838" w:rsidRDefault="005668A7" w:rsidP="00BC5838">
      <w:pPr>
        <w:spacing w:line="360" w:lineRule="auto"/>
        <w:jc w:val="center"/>
        <w:rPr>
          <w:b/>
          <w:sz w:val="28"/>
          <w:szCs w:val="28"/>
          <w:lang w:val="uk-UA"/>
        </w:rPr>
      </w:pPr>
    </w:p>
    <w:p w:rsidR="009E46C3" w:rsidRDefault="00E85738" w:rsidP="009E46C3">
      <w:pPr>
        <w:spacing w:line="360" w:lineRule="auto"/>
        <w:ind w:firstLine="708"/>
        <w:jc w:val="both"/>
        <w:rPr>
          <w:sz w:val="28"/>
          <w:szCs w:val="28"/>
          <w:lang w:val="uk-UA"/>
        </w:rPr>
      </w:pPr>
      <w:r w:rsidRPr="00223603">
        <w:rPr>
          <w:sz w:val="28"/>
          <w:szCs w:val="28"/>
          <w:lang w:val="uk-UA"/>
        </w:rPr>
        <w:t xml:space="preserve">Збудником ентеробіозу є гострик – це найбільш розповсюджений паразит </w:t>
      </w:r>
      <w:r w:rsidR="00BC5838" w:rsidRPr="00223603">
        <w:rPr>
          <w:sz w:val="28"/>
          <w:szCs w:val="28"/>
          <w:lang w:val="uk-UA"/>
        </w:rPr>
        <w:t>кишечнику</w:t>
      </w:r>
      <w:r w:rsidRPr="00223603">
        <w:rPr>
          <w:sz w:val="28"/>
          <w:szCs w:val="28"/>
          <w:lang w:val="uk-UA"/>
        </w:rPr>
        <w:t xml:space="preserve"> людини</w:t>
      </w:r>
      <w:r w:rsidR="00BC5838">
        <w:rPr>
          <w:sz w:val="28"/>
          <w:szCs w:val="28"/>
          <w:lang w:val="uk-UA"/>
        </w:rPr>
        <w:t>. Г</w:t>
      </w:r>
      <w:r w:rsidRPr="00223603">
        <w:rPr>
          <w:sz w:val="28"/>
          <w:szCs w:val="28"/>
          <w:lang w:val="uk-UA"/>
        </w:rPr>
        <w:t xml:space="preserve">острик зустрічається у всіх широтах земної кулі, у людей різного віку. </w:t>
      </w:r>
    </w:p>
    <w:p w:rsidR="000163BA" w:rsidRDefault="00E85738" w:rsidP="000163BA">
      <w:pPr>
        <w:spacing w:line="360" w:lineRule="auto"/>
        <w:ind w:firstLine="708"/>
        <w:jc w:val="both"/>
        <w:rPr>
          <w:sz w:val="28"/>
          <w:szCs w:val="28"/>
          <w:lang w:val="uk-UA"/>
        </w:rPr>
      </w:pPr>
      <w:r w:rsidRPr="00223603">
        <w:rPr>
          <w:sz w:val="28"/>
          <w:szCs w:val="28"/>
          <w:lang w:val="uk-UA"/>
        </w:rPr>
        <w:t xml:space="preserve">Найбільш </w:t>
      </w:r>
      <w:proofErr w:type="spellStart"/>
      <w:r w:rsidRPr="00223603">
        <w:rPr>
          <w:sz w:val="28"/>
          <w:szCs w:val="28"/>
          <w:lang w:val="uk-UA"/>
        </w:rPr>
        <w:t>інвазованими</w:t>
      </w:r>
      <w:proofErr w:type="spellEnd"/>
      <w:r w:rsidRPr="00223603">
        <w:rPr>
          <w:sz w:val="28"/>
          <w:szCs w:val="28"/>
          <w:lang w:val="uk-UA"/>
        </w:rPr>
        <w:t xml:space="preserve"> є діти дошкільного і шкільного віку</w:t>
      </w:r>
      <w:r w:rsidR="009C7871">
        <w:rPr>
          <w:sz w:val="28"/>
          <w:szCs w:val="28"/>
          <w:lang w:val="uk-UA"/>
        </w:rPr>
        <w:t>.</w:t>
      </w:r>
      <w:r w:rsidRPr="00223603">
        <w:rPr>
          <w:sz w:val="28"/>
          <w:szCs w:val="28"/>
          <w:lang w:val="uk-UA"/>
        </w:rPr>
        <w:t xml:space="preserve"> Гострики живуть у всіх відділах </w:t>
      </w:r>
      <w:r w:rsidR="009E46C3" w:rsidRPr="00223603">
        <w:rPr>
          <w:sz w:val="28"/>
          <w:szCs w:val="28"/>
          <w:lang w:val="uk-UA"/>
        </w:rPr>
        <w:t>кишечнику</w:t>
      </w:r>
      <w:r w:rsidR="000163BA">
        <w:rPr>
          <w:sz w:val="28"/>
          <w:szCs w:val="28"/>
          <w:lang w:val="uk-UA"/>
        </w:rPr>
        <w:t>.</w:t>
      </w:r>
    </w:p>
    <w:p w:rsidR="000163BA" w:rsidRDefault="00E85738" w:rsidP="000163BA">
      <w:pPr>
        <w:spacing w:line="360" w:lineRule="auto"/>
        <w:ind w:firstLine="708"/>
        <w:jc w:val="both"/>
        <w:rPr>
          <w:sz w:val="28"/>
          <w:szCs w:val="28"/>
          <w:lang w:val="uk-UA"/>
        </w:rPr>
      </w:pPr>
      <w:r w:rsidRPr="00223603">
        <w:rPr>
          <w:sz w:val="28"/>
          <w:szCs w:val="28"/>
          <w:lang w:val="uk-UA"/>
        </w:rPr>
        <w:t xml:space="preserve">Людина заражується гостриками в результаті заковтування зрілих яєць з рухомими личинками, які в травному тракті виходять з яєць. Молоді гострики прикріплюються до слизової оболонки </w:t>
      </w:r>
      <w:r w:rsidR="000163BA" w:rsidRPr="00223603">
        <w:rPr>
          <w:sz w:val="28"/>
          <w:szCs w:val="28"/>
          <w:lang w:val="uk-UA"/>
        </w:rPr>
        <w:t>кишечнику</w:t>
      </w:r>
      <w:r w:rsidRPr="00223603">
        <w:rPr>
          <w:sz w:val="28"/>
          <w:szCs w:val="28"/>
          <w:lang w:val="uk-UA"/>
        </w:rPr>
        <w:t xml:space="preserve">. Дорослій самиці, по мірі достигання в ній яєць стає все важче  прикріплюватись, і в наслідок  перистальтики </w:t>
      </w:r>
      <w:r w:rsidR="000163BA" w:rsidRPr="00223603">
        <w:rPr>
          <w:sz w:val="28"/>
          <w:szCs w:val="28"/>
          <w:lang w:val="uk-UA"/>
        </w:rPr>
        <w:t>кишечнику</w:t>
      </w:r>
      <w:r w:rsidRPr="00223603">
        <w:rPr>
          <w:sz w:val="28"/>
          <w:szCs w:val="28"/>
          <w:lang w:val="uk-UA"/>
        </w:rPr>
        <w:t xml:space="preserve"> вона зісковзує вниз до прямої кишки, де вони досить швидко повзуть вздовж стінки тонкої кишки, виповзають через задній канал і відкладають яйця на складках шкіри  і в статевих органах. Виповзання самок викликає сильне свербіння. Виповзання самок і відкладання ними яєць можливе в будь – який час доби, але найчастіше цей процес спостерігається ввечері, перед сном. Яйця до ранку стають  здатними до зараження людини. І дають можливість реінвазії  людини. Деяку частину яєць самка втрачає на слизовій оболонці прямої кишки.  Деякі вчені вважають, що існує ще один шлях зараження гостри</w:t>
      </w:r>
      <w:r w:rsidR="000163BA">
        <w:rPr>
          <w:sz w:val="28"/>
          <w:szCs w:val="28"/>
          <w:lang w:val="uk-UA"/>
        </w:rPr>
        <w:t xml:space="preserve">ками. Цей шлях вони називають </w:t>
      </w:r>
      <w:proofErr w:type="spellStart"/>
      <w:r w:rsidR="000163BA">
        <w:rPr>
          <w:sz w:val="28"/>
          <w:szCs w:val="28"/>
          <w:lang w:val="uk-UA"/>
        </w:rPr>
        <w:t>ретрофікація</w:t>
      </w:r>
      <w:proofErr w:type="spellEnd"/>
      <w:r w:rsidR="000163BA">
        <w:rPr>
          <w:sz w:val="28"/>
          <w:szCs w:val="28"/>
          <w:lang w:val="uk-UA"/>
        </w:rPr>
        <w:t xml:space="preserve">  - </w:t>
      </w:r>
      <w:r w:rsidRPr="00223603">
        <w:rPr>
          <w:sz w:val="28"/>
          <w:szCs w:val="28"/>
          <w:lang w:val="uk-UA"/>
        </w:rPr>
        <w:t>вихід личинок з яєць ще в анальній області і заповзання їх назад в кишечник через задній прохід.</w:t>
      </w:r>
    </w:p>
    <w:p w:rsidR="00680D32" w:rsidRDefault="00E85738" w:rsidP="00680D32">
      <w:pPr>
        <w:spacing w:line="360" w:lineRule="auto"/>
        <w:ind w:firstLine="708"/>
        <w:jc w:val="both"/>
        <w:rPr>
          <w:sz w:val="28"/>
          <w:szCs w:val="28"/>
          <w:lang w:val="uk-UA"/>
        </w:rPr>
      </w:pPr>
      <w:r w:rsidRPr="00223603">
        <w:rPr>
          <w:sz w:val="28"/>
          <w:szCs w:val="28"/>
          <w:lang w:val="uk-UA"/>
        </w:rPr>
        <w:t xml:space="preserve">Патогенний вплив гостриків на організм людини в основному складається з комплексу подразнення паразитами слизової оболонки </w:t>
      </w:r>
      <w:r w:rsidR="00680D32" w:rsidRPr="00223603">
        <w:rPr>
          <w:sz w:val="28"/>
          <w:szCs w:val="28"/>
          <w:lang w:val="uk-UA"/>
        </w:rPr>
        <w:t>кишечнику</w:t>
      </w:r>
      <w:r w:rsidRPr="00223603">
        <w:rPr>
          <w:sz w:val="28"/>
          <w:szCs w:val="28"/>
          <w:lang w:val="uk-UA"/>
        </w:rPr>
        <w:t xml:space="preserve"> на різних її ділянках і запальних процесів, що можуть виникати в місцях травми слизової оболонки. Механічне подразнення  слизової </w:t>
      </w:r>
      <w:r w:rsidR="00680D32" w:rsidRPr="00223603">
        <w:rPr>
          <w:sz w:val="28"/>
          <w:szCs w:val="28"/>
          <w:lang w:val="uk-UA"/>
        </w:rPr>
        <w:t>кишечнику</w:t>
      </w:r>
      <w:r w:rsidRPr="00223603">
        <w:rPr>
          <w:sz w:val="28"/>
          <w:szCs w:val="28"/>
          <w:lang w:val="uk-UA"/>
        </w:rPr>
        <w:t xml:space="preserve"> може виникати в наслідок руху самки, для  відкладання яєць, по </w:t>
      </w:r>
      <w:r w:rsidRPr="00223603">
        <w:rPr>
          <w:sz w:val="28"/>
          <w:szCs w:val="28"/>
          <w:lang w:val="uk-UA"/>
        </w:rPr>
        <w:lastRenderedPageBreak/>
        <w:t>прямій кишці. Гострики можуть стати причиною інтоксикації організму. Вони виділяють мурашину кислоту. Можуть стати причиною виникнення апендицитів, викликають запальні процеси, ток</w:t>
      </w:r>
      <w:r w:rsidR="00680D32">
        <w:rPr>
          <w:sz w:val="28"/>
          <w:szCs w:val="28"/>
          <w:lang w:val="uk-UA"/>
        </w:rPr>
        <w:t>сичні дії та вторинну інфекцію.</w:t>
      </w:r>
    </w:p>
    <w:p w:rsidR="003B7B5F" w:rsidRDefault="00E85738" w:rsidP="003B7B5F">
      <w:pPr>
        <w:spacing w:line="360" w:lineRule="auto"/>
        <w:ind w:firstLine="708"/>
        <w:jc w:val="both"/>
        <w:rPr>
          <w:sz w:val="28"/>
          <w:szCs w:val="28"/>
          <w:lang w:val="uk-UA"/>
        </w:rPr>
      </w:pPr>
      <w:r w:rsidRPr="00223603">
        <w:rPr>
          <w:sz w:val="28"/>
          <w:szCs w:val="28"/>
          <w:lang w:val="uk-UA"/>
        </w:rPr>
        <w:t>Більшість ентеробіозі</w:t>
      </w:r>
      <w:r w:rsidR="00963BA3">
        <w:rPr>
          <w:sz w:val="28"/>
          <w:szCs w:val="28"/>
          <w:lang w:val="uk-UA"/>
        </w:rPr>
        <w:t>в протікає майже без  симптомів</w:t>
      </w:r>
      <w:r w:rsidRPr="00223603">
        <w:rPr>
          <w:sz w:val="28"/>
          <w:szCs w:val="28"/>
          <w:lang w:val="uk-UA"/>
        </w:rPr>
        <w:t>. Одним з самих частих симптомів ентеробіозу є свербіння в задньо</w:t>
      </w:r>
      <w:r w:rsidR="003B7B5F">
        <w:rPr>
          <w:sz w:val="28"/>
          <w:szCs w:val="28"/>
          <w:lang w:val="uk-UA"/>
        </w:rPr>
        <w:t xml:space="preserve">му проході. </w:t>
      </w:r>
    </w:p>
    <w:p w:rsidR="003B7B5F" w:rsidRDefault="00E85738" w:rsidP="003B7B5F">
      <w:pPr>
        <w:spacing w:line="360" w:lineRule="auto"/>
        <w:ind w:firstLine="708"/>
        <w:jc w:val="both"/>
        <w:rPr>
          <w:sz w:val="28"/>
          <w:szCs w:val="28"/>
          <w:lang w:val="uk-UA"/>
        </w:rPr>
      </w:pPr>
      <w:r w:rsidRPr="00223603">
        <w:rPr>
          <w:sz w:val="28"/>
          <w:szCs w:val="28"/>
          <w:lang w:val="uk-UA"/>
        </w:rPr>
        <w:t>Лікування можливе лише спец</w:t>
      </w:r>
      <w:r w:rsidR="003B7B5F">
        <w:rPr>
          <w:sz w:val="28"/>
          <w:szCs w:val="28"/>
          <w:lang w:val="uk-UA"/>
        </w:rPr>
        <w:t>іальними медичними препаратами.</w:t>
      </w:r>
    </w:p>
    <w:p w:rsidR="00E85738" w:rsidRDefault="00E85738" w:rsidP="003B7B5F">
      <w:pPr>
        <w:spacing w:line="360" w:lineRule="auto"/>
        <w:ind w:firstLine="708"/>
        <w:jc w:val="both"/>
        <w:rPr>
          <w:sz w:val="28"/>
          <w:szCs w:val="28"/>
          <w:lang w:val="uk-UA"/>
        </w:rPr>
      </w:pPr>
      <w:r w:rsidRPr="00223603">
        <w:rPr>
          <w:sz w:val="28"/>
          <w:szCs w:val="28"/>
          <w:lang w:val="uk-UA"/>
        </w:rPr>
        <w:t xml:space="preserve">Профілактикою є дотримання правил особистої гігієни, а також </w:t>
      </w:r>
      <w:proofErr w:type="spellStart"/>
      <w:r w:rsidRPr="00223603">
        <w:rPr>
          <w:sz w:val="28"/>
          <w:szCs w:val="28"/>
          <w:lang w:val="uk-UA"/>
        </w:rPr>
        <w:t>протигельмітні</w:t>
      </w:r>
      <w:proofErr w:type="spellEnd"/>
      <w:r w:rsidRPr="00223603">
        <w:rPr>
          <w:sz w:val="28"/>
          <w:szCs w:val="28"/>
          <w:lang w:val="uk-UA"/>
        </w:rPr>
        <w:t xml:space="preserve"> заходи особистого характеру. </w:t>
      </w:r>
    </w:p>
    <w:p w:rsidR="00122A3A" w:rsidRPr="00223603" w:rsidRDefault="00122A3A" w:rsidP="003B7B5F">
      <w:pPr>
        <w:spacing w:line="360" w:lineRule="auto"/>
        <w:ind w:firstLine="708"/>
        <w:jc w:val="both"/>
        <w:rPr>
          <w:sz w:val="28"/>
          <w:szCs w:val="28"/>
          <w:lang w:val="uk-UA"/>
        </w:rPr>
      </w:pPr>
    </w:p>
    <w:p w:rsidR="00E85738" w:rsidRDefault="00E85738" w:rsidP="00E85738">
      <w:pPr>
        <w:spacing w:line="360" w:lineRule="auto"/>
        <w:ind w:firstLine="540"/>
        <w:jc w:val="both"/>
        <w:rPr>
          <w:b/>
          <w:sz w:val="28"/>
          <w:szCs w:val="28"/>
          <w:lang w:val="uk-UA"/>
        </w:rPr>
      </w:pPr>
      <w:r w:rsidRPr="00223603">
        <w:rPr>
          <w:sz w:val="28"/>
          <w:szCs w:val="28"/>
          <w:lang w:val="uk-UA"/>
        </w:rPr>
        <w:t xml:space="preserve">         </w:t>
      </w:r>
      <w:r w:rsidRPr="00223603">
        <w:rPr>
          <w:sz w:val="28"/>
          <w:szCs w:val="28"/>
          <w:lang w:val="uk-UA"/>
        </w:rPr>
        <w:tab/>
      </w:r>
      <w:r w:rsidRPr="00223603">
        <w:rPr>
          <w:sz w:val="28"/>
          <w:szCs w:val="28"/>
          <w:lang w:val="uk-UA"/>
        </w:rPr>
        <w:tab/>
      </w:r>
      <w:r w:rsidRPr="00223603">
        <w:rPr>
          <w:sz w:val="28"/>
          <w:szCs w:val="28"/>
          <w:lang w:val="uk-UA"/>
        </w:rPr>
        <w:tab/>
      </w:r>
      <w:r w:rsidRPr="00223603">
        <w:rPr>
          <w:sz w:val="28"/>
          <w:szCs w:val="28"/>
          <w:lang w:val="uk-UA"/>
        </w:rPr>
        <w:tab/>
      </w:r>
      <w:r w:rsidR="005660CD">
        <w:rPr>
          <w:sz w:val="28"/>
          <w:szCs w:val="28"/>
          <w:lang w:val="uk-UA"/>
        </w:rPr>
        <w:t xml:space="preserve"> </w:t>
      </w:r>
      <w:r w:rsidRPr="005660CD">
        <w:rPr>
          <w:b/>
          <w:sz w:val="28"/>
          <w:szCs w:val="28"/>
          <w:lang w:val="uk-UA"/>
        </w:rPr>
        <w:t xml:space="preserve">2.2. Аскаридоз </w:t>
      </w:r>
    </w:p>
    <w:p w:rsidR="00122A3A" w:rsidRPr="005660CD" w:rsidRDefault="00122A3A" w:rsidP="00E85738">
      <w:pPr>
        <w:spacing w:line="360" w:lineRule="auto"/>
        <w:ind w:firstLine="540"/>
        <w:jc w:val="both"/>
        <w:rPr>
          <w:b/>
          <w:sz w:val="28"/>
          <w:szCs w:val="28"/>
          <w:lang w:val="uk-UA"/>
        </w:rPr>
      </w:pPr>
    </w:p>
    <w:p w:rsidR="005660CD" w:rsidRDefault="00E85738" w:rsidP="005660CD">
      <w:pPr>
        <w:spacing w:line="360" w:lineRule="auto"/>
        <w:ind w:firstLine="708"/>
        <w:jc w:val="both"/>
        <w:rPr>
          <w:sz w:val="28"/>
          <w:szCs w:val="28"/>
          <w:lang w:val="uk-UA"/>
        </w:rPr>
      </w:pPr>
      <w:r w:rsidRPr="00223603">
        <w:rPr>
          <w:sz w:val="28"/>
          <w:szCs w:val="28"/>
          <w:lang w:val="uk-UA"/>
        </w:rPr>
        <w:t xml:space="preserve">Аскаридоз широко розповсюджений на всій земній кулі, </w:t>
      </w:r>
      <w:r w:rsidR="00A92BF8">
        <w:rPr>
          <w:sz w:val="28"/>
          <w:szCs w:val="28"/>
          <w:lang w:val="uk-UA"/>
        </w:rPr>
        <w:t>за виключенням полярних країн. Й</w:t>
      </w:r>
      <w:r w:rsidRPr="00223603">
        <w:rPr>
          <w:sz w:val="28"/>
          <w:szCs w:val="28"/>
          <w:lang w:val="uk-UA"/>
        </w:rPr>
        <w:t>ого збудником є аскарида. Аскариди – великі нематоди веретеноподібної форми</w:t>
      </w:r>
      <w:r w:rsidR="005660CD">
        <w:rPr>
          <w:sz w:val="28"/>
          <w:szCs w:val="28"/>
          <w:lang w:val="uk-UA"/>
        </w:rPr>
        <w:t>.</w:t>
      </w:r>
      <w:r w:rsidRPr="00223603">
        <w:rPr>
          <w:sz w:val="28"/>
          <w:szCs w:val="28"/>
          <w:lang w:val="uk-UA"/>
        </w:rPr>
        <w:t xml:space="preserve"> Самка досягає 24 </w:t>
      </w:r>
      <w:r>
        <w:rPr>
          <w:sz w:val="28"/>
          <w:szCs w:val="28"/>
          <w:lang w:val="uk-UA"/>
        </w:rPr>
        <w:t>–</w:t>
      </w:r>
      <w:r w:rsidRPr="00223603">
        <w:rPr>
          <w:sz w:val="28"/>
          <w:szCs w:val="28"/>
          <w:lang w:val="uk-UA"/>
        </w:rPr>
        <w:t xml:space="preserve"> </w:t>
      </w:r>
      <w:smartTag w:uri="urn:schemas-microsoft-com:office:smarttags" w:element="metricconverter">
        <w:smartTagPr>
          <w:attr w:name="ProductID" w:val="40 см"/>
        </w:smartTagPr>
        <w:r w:rsidRPr="00223603">
          <w:rPr>
            <w:sz w:val="28"/>
            <w:szCs w:val="28"/>
            <w:lang w:val="uk-UA"/>
          </w:rPr>
          <w:t>40</w:t>
        </w:r>
        <w:r>
          <w:rPr>
            <w:sz w:val="28"/>
            <w:szCs w:val="28"/>
            <w:lang w:val="uk-UA"/>
          </w:rPr>
          <w:t xml:space="preserve"> см</w:t>
        </w:r>
      </w:smartTag>
      <w:r>
        <w:rPr>
          <w:sz w:val="28"/>
          <w:szCs w:val="28"/>
          <w:lang w:val="uk-UA"/>
        </w:rPr>
        <w:t xml:space="preserve"> </w:t>
      </w:r>
      <w:r w:rsidR="005660CD">
        <w:rPr>
          <w:sz w:val="28"/>
          <w:szCs w:val="28"/>
          <w:lang w:val="uk-UA"/>
        </w:rPr>
        <w:t xml:space="preserve">в довжину, а самець – </w:t>
      </w:r>
      <w:r>
        <w:rPr>
          <w:sz w:val="28"/>
          <w:szCs w:val="28"/>
          <w:lang w:val="uk-UA"/>
        </w:rPr>
        <w:t>15- 25</w:t>
      </w:r>
      <w:r w:rsidRPr="00223603">
        <w:rPr>
          <w:sz w:val="28"/>
          <w:szCs w:val="28"/>
          <w:lang w:val="uk-UA"/>
        </w:rPr>
        <w:t>см. Аскариди були добре відомі лікарям ще в давнину.</w:t>
      </w:r>
    </w:p>
    <w:p w:rsidR="00CD42BC" w:rsidRDefault="00E85738" w:rsidP="00CD42BC">
      <w:pPr>
        <w:spacing w:line="360" w:lineRule="auto"/>
        <w:ind w:firstLine="708"/>
        <w:jc w:val="both"/>
        <w:rPr>
          <w:sz w:val="28"/>
          <w:szCs w:val="28"/>
          <w:lang w:val="uk-UA"/>
        </w:rPr>
      </w:pPr>
      <w:r w:rsidRPr="00223603">
        <w:rPr>
          <w:sz w:val="28"/>
          <w:szCs w:val="28"/>
          <w:lang w:val="uk-UA"/>
        </w:rPr>
        <w:t>В поширенні аскаридоз</w:t>
      </w:r>
      <w:r w:rsidR="00C666C8">
        <w:rPr>
          <w:sz w:val="28"/>
          <w:szCs w:val="28"/>
          <w:lang w:val="uk-UA"/>
        </w:rPr>
        <w:t xml:space="preserve"> поступається лише ентеробіозу. </w:t>
      </w:r>
      <w:r w:rsidRPr="00223603">
        <w:rPr>
          <w:sz w:val="28"/>
          <w:szCs w:val="28"/>
          <w:lang w:val="uk-UA"/>
        </w:rPr>
        <w:t>У всіх районах більшого чи меншого розповсюдження аскаридозу він найчастіше  вражає дітей, чим дорослих, сільське населення, ніж міське.</w:t>
      </w:r>
    </w:p>
    <w:p w:rsidR="00CD42BC" w:rsidRDefault="00E85738" w:rsidP="00CD42BC">
      <w:pPr>
        <w:spacing w:line="360" w:lineRule="auto"/>
        <w:ind w:firstLine="708"/>
        <w:jc w:val="both"/>
        <w:rPr>
          <w:sz w:val="28"/>
          <w:szCs w:val="28"/>
          <w:lang w:val="uk-UA"/>
        </w:rPr>
      </w:pPr>
      <w:r w:rsidRPr="00223603">
        <w:rPr>
          <w:sz w:val="28"/>
          <w:szCs w:val="28"/>
          <w:lang w:val="uk-UA"/>
        </w:rPr>
        <w:t xml:space="preserve">Яйця </w:t>
      </w:r>
      <w:r w:rsidR="00CD42BC">
        <w:rPr>
          <w:sz w:val="28"/>
          <w:szCs w:val="28"/>
          <w:lang w:val="uk-UA"/>
        </w:rPr>
        <w:t xml:space="preserve">аскарид </w:t>
      </w:r>
      <w:r w:rsidRPr="00223603">
        <w:rPr>
          <w:sz w:val="28"/>
          <w:szCs w:val="28"/>
          <w:lang w:val="uk-UA"/>
        </w:rPr>
        <w:t>разом з ек</w:t>
      </w:r>
      <w:r w:rsidR="00A46E7F">
        <w:rPr>
          <w:sz w:val="28"/>
          <w:szCs w:val="28"/>
          <w:lang w:val="uk-UA"/>
        </w:rPr>
        <w:t>скрементами виділяються назовні.</w:t>
      </w:r>
      <w:r w:rsidRPr="00223603">
        <w:rPr>
          <w:sz w:val="28"/>
          <w:szCs w:val="28"/>
          <w:lang w:val="uk-UA"/>
        </w:rPr>
        <w:t xml:space="preserve"> В навколишньому середовищі розвиток яєць аскариди до стадії личинки завершується через три з половиною тижні. Після  заковтування яєць, в організмі людини, зокрема тонкому кишечнику з яйця виходить личинка, яка пробурює стінку кишок, потрапляє в кишкові вени, проходить печінку, подовжується і дещо збільшує своє розміри, мігрує кров’ю. Під час міграції личинка кілька разів линяє. Потрапивши в мале коло кровообігу, вона пробурює капіляри в стінці  альвеоли, проникаючи в неї, а потім мігрує по диха</w:t>
      </w:r>
      <w:r w:rsidR="00EC574A">
        <w:rPr>
          <w:sz w:val="28"/>
          <w:szCs w:val="28"/>
          <w:lang w:val="uk-UA"/>
        </w:rPr>
        <w:t>льних  шляхах до ротової</w:t>
      </w:r>
      <w:r w:rsidRPr="00223603">
        <w:rPr>
          <w:sz w:val="28"/>
          <w:szCs w:val="28"/>
          <w:lang w:val="uk-UA"/>
        </w:rPr>
        <w:t xml:space="preserve"> порожнини. Весь процес від моменту заковтування яєць людиною і до виділення яєць з фекаліями протікає  від 10 до 15 тижнів. Індивідуальний термін життєдіяльності аскариди становить в </w:t>
      </w:r>
      <w:r w:rsidRPr="00223603">
        <w:rPr>
          <w:sz w:val="28"/>
          <w:szCs w:val="28"/>
          <w:lang w:val="uk-UA"/>
        </w:rPr>
        <w:lastRenderedPageBreak/>
        <w:t>середньому 10 – 12 місяців. Число одночасно паразитуючих аскарид в організмі одного індивіда коливається  від кі</w:t>
      </w:r>
      <w:r w:rsidR="00CD42BC">
        <w:rPr>
          <w:sz w:val="28"/>
          <w:szCs w:val="28"/>
          <w:lang w:val="uk-UA"/>
        </w:rPr>
        <w:t>лькох до кількох сотень особин.</w:t>
      </w:r>
    </w:p>
    <w:p w:rsidR="008E11AA" w:rsidRDefault="00E85738" w:rsidP="008E11AA">
      <w:pPr>
        <w:spacing w:line="360" w:lineRule="auto"/>
        <w:ind w:firstLine="708"/>
        <w:jc w:val="both"/>
        <w:rPr>
          <w:sz w:val="28"/>
          <w:szCs w:val="28"/>
          <w:lang w:val="uk-UA"/>
        </w:rPr>
      </w:pPr>
      <w:r w:rsidRPr="00223603">
        <w:rPr>
          <w:sz w:val="28"/>
          <w:szCs w:val="28"/>
          <w:lang w:val="uk-UA"/>
        </w:rPr>
        <w:t xml:space="preserve">Місцем життя аскарид є тонкий кишечник. Спосіб фіксації аскарид і механізм  протидії перистальтиці </w:t>
      </w:r>
      <w:r w:rsidR="008E11AA" w:rsidRPr="00223603">
        <w:rPr>
          <w:sz w:val="28"/>
          <w:szCs w:val="28"/>
          <w:lang w:val="uk-UA"/>
        </w:rPr>
        <w:t>кишечнику</w:t>
      </w:r>
      <w:r w:rsidRPr="00223603">
        <w:rPr>
          <w:sz w:val="28"/>
          <w:szCs w:val="28"/>
          <w:lang w:val="uk-UA"/>
        </w:rPr>
        <w:t xml:space="preserve"> до цього часу не вивчений досконально. Вважається, що вони, набираючи кільцеподібної форми, впираються в стінки </w:t>
      </w:r>
      <w:r w:rsidR="008E11AA" w:rsidRPr="00223603">
        <w:rPr>
          <w:sz w:val="28"/>
          <w:szCs w:val="28"/>
          <w:lang w:val="uk-UA"/>
        </w:rPr>
        <w:t>кишечнику</w:t>
      </w:r>
      <w:r w:rsidRPr="00223603">
        <w:rPr>
          <w:sz w:val="28"/>
          <w:szCs w:val="28"/>
          <w:lang w:val="uk-UA"/>
        </w:rPr>
        <w:t xml:space="preserve"> і тим самим утримуються в ньому. Щодо способу живлення аскарид сталої думки також не має. Без сумніву, аскарида може живитися вмістом  </w:t>
      </w:r>
      <w:r w:rsidR="008E11AA" w:rsidRPr="00223603">
        <w:rPr>
          <w:sz w:val="28"/>
          <w:szCs w:val="28"/>
          <w:lang w:val="uk-UA"/>
        </w:rPr>
        <w:t>кишечнику</w:t>
      </w:r>
      <w:r w:rsidRPr="00223603">
        <w:rPr>
          <w:sz w:val="28"/>
          <w:szCs w:val="28"/>
          <w:lang w:val="uk-UA"/>
        </w:rPr>
        <w:t>. Також на ранніх стадіях життя аскариди живляться плазмою крові та еритроцитами.</w:t>
      </w:r>
    </w:p>
    <w:p w:rsidR="00E85738" w:rsidRPr="00223603" w:rsidRDefault="00E85738" w:rsidP="008E11AA">
      <w:pPr>
        <w:spacing w:line="360" w:lineRule="auto"/>
        <w:ind w:firstLine="708"/>
        <w:jc w:val="both"/>
        <w:rPr>
          <w:sz w:val="28"/>
          <w:szCs w:val="28"/>
          <w:lang w:val="uk-UA"/>
        </w:rPr>
      </w:pPr>
      <w:r w:rsidRPr="00223603">
        <w:rPr>
          <w:sz w:val="28"/>
          <w:szCs w:val="28"/>
          <w:lang w:val="uk-UA"/>
        </w:rPr>
        <w:t xml:space="preserve">Захворювання </w:t>
      </w:r>
      <w:r w:rsidR="008E11AA">
        <w:rPr>
          <w:sz w:val="28"/>
          <w:szCs w:val="28"/>
          <w:lang w:val="uk-UA"/>
        </w:rPr>
        <w:t xml:space="preserve">на </w:t>
      </w:r>
      <w:r w:rsidRPr="00223603">
        <w:rPr>
          <w:sz w:val="28"/>
          <w:szCs w:val="28"/>
          <w:lang w:val="uk-UA"/>
        </w:rPr>
        <w:t>аскаридоз має дві фази:</w:t>
      </w:r>
    </w:p>
    <w:p w:rsidR="00E85738" w:rsidRPr="00223603" w:rsidRDefault="008E11AA" w:rsidP="008E11AA">
      <w:pPr>
        <w:spacing w:line="360" w:lineRule="auto"/>
        <w:ind w:left="708"/>
        <w:jc w:val="both"/>
        <w:rPr>
          <w:sz w:val="28"/>
          <w:szCs w:val="28"/>
          <w:lang w:val="uk-UA"/>
        </w:rPr>
      </w:pPr>
      <w:r>
        <w:rPr>
          <w:sz w:val="28"/>
          <w:szCs w:val="28"/>
          <w:lang w:val="uk-UA"/>
        </w:rPr>
        <w:t xml:space="preserve">1. </w:t>
      </w:r>
      <w:r w:rsidR="00E85738" w:rsidRPr="00223603">
        <w:rPr>
          <w:sz w:val="28"/>
          <w:szCs w:val="28"/>
          <w:lang w:val="uk-UA"/>
        </w:rPr>
        <w:t xml:space="preserve">Перебування личинок в крові, дихальних шляхах та легенях. Ця фаза </w:t>
      </w:r>
      <w:r>
        <w:rPr>
          <w:sz w:val="28"/>
          <w:szCs w:val="28"/>
          <w:lang w:val="uk-UA"/>
        </w:rPr>
        <w:t>супроводжується</w:t>
      </w:r>
      <w:r w:rsidR="00E85738" w:rsidRPr="00223603">
        <w:rPr>
          <w:sz w:val="28"/>
          <w:szCs w:val="28"/>
          <w:lang w:val="uk-UA"/>
        </w:rPr>
        <w:t xml:space="preserve"> </w:t>
      </w:r>
      <w:r>
        <w:rPr>
          <w:sz w:val="28"/>
          <w:szCs w:val="28"/>
          <w:lang w:val="uk-UA"/>
        </w:rPr>
        <w:t xml:space="preserve">отруєнням </w:t>
      </w:r>
      <w:r w:rsidR="00E85738" w:rsidRPr="00223603">
        <w:rPr>
          <w:sz w:val="28"/>
          <w:szCs w:val="28"/>
          <w:lang w:val="uk-UA"/>
        </w:rPr>
        <w:t>організму</w:t>
      </w:r>
      <w:r>
        <w:rPr>
          <w:sz w:val="28"/>
          <w:szCs w:val="28"/>
          <w:lang w:val="uk-UA"/>
        </w:rPr>
        <w:t xml:space="preserve"> продуктами обміну личинок аскарид та </w:t>
      </w:r>
      <w:r w:rsidR="00E85738" w:rsidRPr="00223603">
        <w:rPr>
          <w:sz w:val="28"/>
          <w:szCs w:val="28"/>
          <w:lang w:val="uk-UA"/>
        </w:rPr>
        <w:t>механічною травмою легень</w:t>
      </w:r>
      <w:r w:rsidR="00CD7820">
        <w:rPr>
          <w:sz w:val="28"/>
          <w:szCs w:val="28"/>
          <w:lang w:val="uk-UA"/>
        </w:rPr>
        <w:t>.</w:t>
      </w:r>
    </w:p>
    <w:p w:rsidR="00281BF6" w:rsidRDefault="00E85738" w:rsidP="008E11AA">
      <w:pPr>
        <w:spacing w:line="360" w:lineRule="auto"/>
        <w:ind w:left="708"/>
        <w:jc w:val="both"/>
        <w:rPr>
          <w:sz w:val="28"/>
          <w:szCs w:val="28"/>
          <w:lang w:val="uk-UA"/>
        </w:rPr>
      </w:pPr>
      <w:r w:rsidRPr="00223603">
        <w:rPr>
          <w:sz w:val="28"/>
          <w:szCs w:val="28"/>
          <w:lang w:val="uk-UA"/>
        </w:rPr>
        <w:t xml:space="preserve">2. Перебування аскарид в кишечнику організму (травма </w:t>
      </w:r>
      <w:r w:rsidR="00281BF6" w:rsidRPr="00223603">
        <w:rPr>
          <w:sz w:val="28"/>
          <w:szCs w:val="28"/>
          <w:lang w:val="uk-UA"/>
        </w:rPr>
        <w:t>кишечнику</w:t>
      </w:r>
      <w:r w:rsidR="00281BF6">
        <w:rPr>
          <w:sz w:val="28"/>
          <w:szCs w:val="28"/>
          <w:lang w:val="uk-UA"/>
        </w:rPr>
        <w:t>)</w:t>
      </w:r>
    </w:p>
    <w:p w:rsidR="00E936C5" w:rsidRDefault="00281BF6" w:rsidP="00E936C5">
      <w:pPr>
        <w:spacing w:line="360" w:lineRule="auto"/>
        <w:ind w:firstLine="708"/>
        <w:jc w:val="both"/>
        <w:rPr>
          <w:sz w:val="28"/>
          <w:szCs w:val="28"/>
          <w:lang w:val="uk-UA"/>
        </w:rPr>
      </w:pPr>
      <w:r>
        <w:rPr>
          <w:sz w:val="28"/>
          <w:szCs w:val="28"/>
          <w:lang w:val="uk-UA"/>
        </w:rPr>
        <w:t>С</w:t>
      </w:r>
      <w:r w:rsidR="00E85738" w:rsidRPr="00223603">
        <w:rPr>
          <w:sz w:val="28"/>
          <w:szCs w:val="28"/>
          <w:lang w:val="uk-UA"/>
        </w:rPr>
        <w:t>имптомами аскаридозу є: болі в легенях, животі, сильний кашель, запальні п</w:t>
      </w:r>
      <w:r>
        <w:rPr>
          <w:sz w:val="28"/>
          <w:szCs w:val="28"/>
          <w:lang w:val="uk-UA"/>
        </w:rPr>
        <w:t>роцеси в легенях</w:t>
      </w:r>
      <w:r w:rsidR="001C3664">
        <w:rPr>
          <w:sz w:val="28"/>
          <w:szCs w:val="28"/>
          <w:lang w:val="uk-UA"/>
        </w:rPr>
        <w:t xml:space="preserve">, </w:t>
      </w:r>
      <w:r w:rsidR="001C3664" w:rsidRPr="00223603">
        <w:rPr>
          <w:sz w:val="28"/>
          <w:szCs w:val="28"/>
          <w:lang w:val="uk-UA"/>
        </w:rPr>
        <w:t>підвищення температури, видалення з легень мокроти з кров</w:t>
      </w:r>
      <w:r w:rsidR="001C3664" w:rsidRPr="00223603">
        <w:rPr>
          <w:sz w:val="28"/>
          <w:szCs w:val="28"/>
        </w:rPr>
        <w:t>’</w:t>
      </w:r>
      <w:r w:rsidR="001A5482">
        <w:rPr>
          <w:sz w:val="28"/>
          <w:szCs w:val="28"/>
          <w:lang w:val="uk-UA"/>
        </w:rPr>
        <w:t>ю</w:t>
      </w:r>
      <w:r w:rsidR="001C3664">
        <w:rPr>
          <w:sz w:val="28"/>
          <w:szCs w:val="28"/>
          <w:lang w:val="uk-UA"/>
        </w:rPr>
        <w:t>, в якій можна</w:t>
      </w:r>
      <w:r w:rsidR="001C3664" w:rsidRPr="00223603">
        <w:rPr>
          <w:sz w:val="28"/>
          <w:szCs w:val="28"/>
          <w:lang w:val="uk-UA"/>
        </w:rPr>
        <w:t xml:space="preserve"> помітити личинок аскарид.</w:t>
      </w:r>
    </w:p>
    <w:p w:rsidR="006F69C3" w:rsidRDefault="00E85738" w:rsidP="006F69C3">
      <w:pPr>
        <w:spacing w:line="360" w:lineRule="auto"/>
        <w:ind w:firstLine="708"/>
        <w:jc w:val="both"/>
        <w:rPr>
          <w:sz w:val="28"/>
          <w:szCs w:val="28"/>
          <w:lang w:val="uk-UA"/>
        </w:rPr>
      </w:pPr>
      <w:r w:rsidRPr="00223603">
        <w:rPr>
          <w:sz w:val="28"/>
          <w:szCs w:val="28"/>
          <w:lang w:val="uk-UA"/>
        </w:rPr>
        <w:t>Токсини аскарид призводять до змін діяльності центральної нервової си</w:t>
      </w:r>
      <w:r>
        <w:rPr>
          <w:sz w:val="28"/>
          <w:szCs w:val="28"/>
          <w:lang w:val="uk-UA"/>
        </w:rPr>
        <w:t>с</w:t>
      </w:r>
      <w:r w:rsidRPr="00223603">
        <w:rPr>
          <w:sz w:val="28"/>
          <w:szCs w:val="28"/>
          <w:lang w:val="uk-UA"/>
        </w:rPr>
        <w:t>теми, її розладів, крововиливів і набряків головного мозку, атрофію залоз внутрішньої секреції, дегенерацію м’язових клітин, запалення верхніх дихальних та травних шляхів, порушується розвиток статевої системи, руйнування печінки, різноманітні абсцеси і навіть смерть. Клінічна картина аскаридозу залежить від фази цього захворювання. Крім того, можливе протікання хвороби без наявності симптомів, що значно ускладнює процес лікування людини.</w:t>
      </w:r>
    </w:p>
    <w:p w:rsidR="00E85738" w:rsidRDefault="00E85738" w:rsidP="00E85738">
      <w:pPr>
        <w:spacing w:line="360" w:lineRule="auto"/>
        <w:ind w:firstLine="708"/>
        <w:jc w:val="both"/>
        <w:rPr>
          <w:sz w:val="28"/>
          <w:szCs w:val="28"/>
          <w:lang w:val="uk-UA"/>
        </w:rPr>
      </w:pPr>
      <w:r w:rsidRPr="00223603">
        <w:rPr>
          <w:sz w:val="28"/>
          <w:szCs w:val="28"/>
          <w:lang w:val="uk-UA"/>
        </w:rPr>
        <w:t xml:space="preserve">Профілактика аскаридозу в різних умовах потребує різних комплексних заходів: дотримання правил особистої гігієни, дегельмінтизація фекалій, води, продуктів харчування, тощо. </w:t>
      </w:r>
    </w:p>
    <w:p w:rsidR="00122A3A" w:rsidRPr="00223603" w:rsidRDefault="00122A3A" w:rsidP="00E85738">
      <w:pPr>
        <w:spacing w:line="360" w:lineRule="auto"/>
        <w:ind w:firstLine="708"/>
        <w:jc w:val="both"/>
        <w:rPr>
          <w:sz w:val="28"/>
          <w:szCs w:val="28"/>
          <w:lang w:val="uk-UA"/>
        </w:rPr>
      </w:pPr>
    </w:p>
    <w:p w:rsidR="00EC574A" w:rsidRDefault="00E85738" w:rsidP="00E85738">
      <w:pPr>
        <w:spacing w:line="360" w:lineRule="auto"/>
        <w:ind w:firstLine="540"/>
        <w:jc w:val="both"/>
        <w:rPr>
          <w:sz w:val="28"/>
          <w:szCs w:val="28"/>
          <w:lang w:val="uk-UA"/>
        </w:rPr>
      </w:pPr>
      <w:r w:rsidRPr="0054229C">
        <w:rPr>
          <w:sz w:val="28"/>
          <w:szCs w:val="28"/>
          <w:lang w:val="uk-UA"/>
        </w:rPr>
        <w:t xml:space="preserve">                      </w:t>
      </w:r>
      <w:r w:rsidRPr="00223603">
        <w:rPr>
          <w:sz w:val="28"/>
          <w:szCs w:val="28"/>
          <w:lang w:val="uk-UA"/>
        </w:rPr>
        <w:t xml:space="preserve">           </w:t>
      </w:r>
      <w:r w:rsidRPr="0054229C">
        <w:rPr>
          <w:sz w:val="28"/>
          <w:szCs w:val="28"/>
          <w:lang w:val="uk-UA"/>
        </w:rPr>
        <w:t xml:space="preserve"> </w:t>
      </w:r>
    </w:p>
    <w:p w:rsidR="00122A3A" w:rsidRDefault="00E85738" w:rsidP="001B105F">
      <w:pPr>
        <w:spacing w:line="360" w:lineRule="auto"/>
        <w:ind w:firstLine="540"/>
        <w:jc w:val="center"/>
        <w:rPr>
          <w:b/>
          <w:sz w:val="28"/>
          <w:szCs w:val="28"/>
          <w:lang w:val="uk-UA"/>
        </w:rPr>
      </w:pPr>
      <w:r w:rsidRPr="003B6583">
        <w:rPr>
          <w:b/>
          <w:sz w:val="28"/>
          <w:szCs w:val="28"/>
          <w:lang w:val="uk-UA"/>
        </w:rPr>
        <w:lastRenderedPageBreak/>
        <w:t>2.3.  Трихоцефальоз</w:t>
      </w:r>
    </w:p>
    <w:p w:rsidR="001B105F" w:rsidRPr="003B6583" w:rsidRDefault="001B105F" w:rsidP="001B105F">
      <w:pPr>
        <w:spacing w:line="360" w:lineRule="auto"/>
        <w:ind w:firstLine="540"/>
        <w:jc w:val="center"/>
        <w:rPr>
          <w:b/>
          <w:sz w:val="28"/>
          <w:szCs w:val="28"/>
          <w:lang w:val="uk-UA"/>
        </w:rPr>
      </w:pPr>
    </w:p>
    <w:p w:rsidR="00E85738" w:rsidRPr="00223603" w:rsidRDefault="00E85738" w:rsidP="00830699">
      <w:pPr>
        <w:spacing w:line="360" w:lineRule="auto"/>
        <w:ind w:firstLine="708"/>
        <w:jc w:val="both"/>
        <w:rPr>
          <w:sz w:val="28"/>
          <w:szCs w:val="28"/>
          <w:lang w:val="uk-UA"/>
        </w:rPr>
      </w:pPr>
      <w:r w:rsidRPr="00223603">
        <w:rPr>
          <w:sz w:val="28"/>
          <w:szCs w:val="28"/>
          <w:lang w:val="uk-UA"/>
        </w:rPr>
        <w:t xml:space="preserve">Трихоцефальоз – один з найпоширеніших гельмінтозів. </w:t>
      </w:r>
    </w:p>
    <w:p w:rsidR="00F262EE" w:rsidRDefault="00E85738" w:rsidP="00F262EE">
      <w:pPr>
        <w:spacing w:line="360" w:lineRule="auto"/>
        <w:ind w:firstLine="708"/>
        <w:jc w:val="both"/>
        <w:rPr>
          <w:sz w:val="28"/>
          <w:szCs w:val="28"/>
          <w:lang w:val="uk-UA"/>
        </w:rPr>
      </w:pPr>
      <w:r w:rsidRPr="00223603">
        <w:rPr>
          <w:sz w:val="28"/>
          <w:szCs w:val="28"/>
          <w:lang w:val="uk-UA"/>
        </w:rPr>
        <w:t xml:space="preserve">Збудником трихоцефальозу є </w:t>
      </w:r>
      <w:proofErr w:type="spellStart"/>
      <w:r w:rsidRPr="00223603">
        <w:rPr>
          <w:sz w:val="28"/>
          <w:szCs w:val="28"/>
          <w:lang w:val="uk-UA"/>
        </w:rPr>
        <w:t>трихоцефалус</w:t>
      </w:r>
      <w:proofErr w:type="spellEnd"/>
      <w:r w:rsidRPr="00223603">
        <w:rPr>
          <w:sz w:val="28"/>
          <w:szCs w:val="28"/>
          <w:lang w:val="uk-UA"/>
        </w:rPr>
        <w:t xml:space="preserve"> (</w:t>
      </w:r>
      <w:r w:rsidR="0076033D" w:rsidRPr="0076033D">
        <w:rPr>
          <w:sz w:val="28"/>
          <w:szCs w:val="28"/>
          <w:lang w:val="uk-UA"/>
        </w:rPr>
        <w:t>волосоголовець</w:t>
      </w:r>
      <w:r w:rsidRPr="00223603">
        <w:rPr>
          <w:sz w:val="28"/>
          <w:szCs w:val="28"/>
          <w:lang w:val="uk-UA"/>
        </w:rPr>
        <w:t>).</w:t>
      </w:r>
      <w:r w:rsidR="0076033D">
        <w:rPr>
          <w:sz w:val="28"/>
          <w:szCs w:val="28"/>
          <w:lang w:val="uk-UA"/>
        </w:rPr>
        <w:t xml:space="preserve"> </w:t>
      </w:r>
      <w:r w:rsidRPr="00223603">
        <w:rPr>
          <w:sz w:val="28"/>
          <w:szCs w:val="28"/>
          <w:lang w:val="uk-UA"/>
        </w:rPr>
        <w:t xml:space="preserve">Із заковтнутого яйця </w:t>
      </w:r>
      <w:r w:rsidR="0076033D">
        <w:rPr>
          <w:sz w:val="28"/>
          <w:szCs w:val="28"/>
          <w:lang w:val="uk-UA"/>
        </w:rPr>
        <w:t xml:space="preserve">волосоголовця </w:t>
      </w:r>
      <w:r w:rsidRPr="00223603">
        <w:rPr>
          <w:sz w:val="28"/>
          <w:szCs w:val="28"/>
          <w:lang w:val="uk-UA"/>
        </w:rPr>
        <w:t xml:space="preserve">в кишечнику виходить личинка, голова якої озброєна стилетом, за допомогою якого вона проникає в ворсинки </w:t>
      </w:r>
      <w:r w:rsidR="00E4435F" w:rsidRPr="00223603">
        <w:rPr>
          <w:sz w:val="28"/>
          <w:szCs w:val="28"/>
          <w:lang w:val="uk-UA"/>
        </w:rPr>
        <w:t>кишечнику</w:t>
      </w:r>
      <w:r w:rsidRPr="00223603">
        <w:rPr>
          <w:sz w:val="28"/>
          <w:szCs w:val="28"/>
          <w:lang w:val="uk-UA"/>
        </w:rPr>
        <w:t>. Від моменту зараження волосого</w:t>
      </w:r>
      <w:r w:rsidR="00E4435F">
        <w:rPr>
          <w:sz w:val="28"/>
          <w:szCs w:val="28"/>
          <w:lang w:val="uk-UA"/>
        </w:rPr>
        <w:t xml:space="preserve">ловцем </w:t>
      </w:r>
      <w:r w:rsidRPr="00223603">
        <w:rPr>
          <w:sz w:val="28"/>
          <w:szCs w:val="28"/>
          <w:lang w:val="uk-UA"/>
        </w:rPr>
        <w:t xml:space="preserve"> і до видалення його яєць з фекаліями проходить близько місяця.</w:t>
      </w:r>
    </w:p>
    <w:p w:rsidR="00F262EE" w:rsidRDefault="00E85738" w:rsidP="00F262EE">
      <w:pPr>
        <w:spacing w:line="360" w:lineRule="auto"/>
        <w:ind w:firstLine="708"/>
        <w:jc w:val="both"/>
        <w:rPr>
          <w:sz w:val="28"/>
          <w:szCs w:val="28"/>
          <w:lang w:val="uk-UA"/>
        </w:rPr>
      </w:pPr>
      <w:r w:rsidRPr="00223603">
        <w:rPr>
          <w:sz w:val="28"/>
          <w:szCs w:val="28"/>
          <w:lang w:val="uk-UA"/>
        </w:rPr>
        <w:t>Волосоголов</w:t>
      </w:r>
      <w:r w:rsidR="00E4435F">
        <w:rPr>
          <w:sz w:val="28"/>
          <w:szCs w:val="28"/>
          <w:lang w:val="uk-UA"/>
        </w:rPr>
        <w:t>ець</w:t>
      </w:r>
      <w:r w:rsidRPr="00223603">
        <w:rPr>
          <w:sz w:val="28"/>
          <w:szCs w:val="28"/>
          <w:lang w:val="uk-UA"/>
        </w:rPr>
        <w:t xml:space="preserve"> фіксується до стінки </w:t>
      </w:r>
      <w:r w:rsidR="00E4435F" w:rsidRPr="00223603">
        <w:rPr>
          <w:sz w:val="28"/>
          <w:szCs w:val="28"/>
          <w:lang w:val="uk-UA"/>
        </w:rPr>
        <w:t>кишечнику</w:t>
      </w:r>
      <w:r w:rsidRPr="00223603">
        <w:rPr>
          <w:sz w:val="28"/>
          <w:szCs w:val="28"/>
          <w:lang w:val="uk-UA"/>
        </w:rPr>
        <w:t xml:space="preserve"> гострим, тонким, переднім кінцем.</w:t>
      </w:r>
    </w:p>
    <w:p w:rsidR="008714E2" w:rsidRDefault="00E85738" w:rsidP="008714E2">
      <w:pPr>
        <w:spacing w:line="360" w:lineRule="auto"/>
        <w:ind w:firstLine="708"/>
        <w:jc w:val="both"/>
        <w:rPr>
          <w:sz w:val="28"/>
          <w:szCs w:val="28"/>
          <w:lang w:val="uk-UA"/>
        </w:rPr>
      </w:pPr>
      <w:r w:rsidRPr="00223603">
        <w:rPr>
          <w:sz w:val="28"/>
          <w:szCs w:val="28"/>
          <w:lang w:val="uk-UA"/>
        </w:rPr>
        <w:t xml:space="preserve">Точних даних про </w:t>
      </w:r>
      <w:r w:rsidR="00B22B5A">
        <w:rPr>
          <w:sz w:val="28"/>
          <w:szCs w:val="28"/>
          <w:lang w:val="uk-UA"/>
        </w:rPr>
        <w:t>термін</w:t>
      </w:r>
      <w:r w:rsidRPr="00223603">
        <w:rPr>
          <w:sz w:val="28"/>
          <w:szCs w:val="28"/>
          <w:lang w:val="uk-UA"/>
        </w:rPr>
        <w:t xml:space="preserve"> життя волосоголовців немає. Проте відомо, що він довговічний і може перебувати в кишечнику людини до 5 років.</w:t>
      </w:r>
    </w:p>
    <w:p w:rsidR="00B5050C" w:rsidRDefault="00E85738" w:rsidP="00B5050C">
      <w:pPr>
        <w:spacing w:line="360" w:lineRule="auto"/>
        <w:ind w:firstLine="708"/>
        <w:jc w:val="both"/>
        <w:rPr>
          <w:sz w:val="28"/>
          <w:szCs w:val="28"/>
          <w:lang w:val="uk-UA"/>
        </w:rPr>
      </w:pPr>
      <w:r w:rsidRPr="00223603">
        <w:rPr>
          <w:sz w:val="28"/>
          <w:szCs w:val="28"/>
          <w:lang w:val="uk-UA"/>
        </w:rPr>
        <w:t xml:space="preserve">Місцем локалізації </w:t>
      </w:r>
      <w:r w:rsidR="00E4435F">
        <w:rPr>
          <w:sz w:val="28"/>
          <w:szCs w:val="28"/>
          <w:lang w:val="uk-UA"/>
        </w:rPr>
        <w:t>цього гельмінта</w:t>
      </w:r>
      <w:r w:rsidRPr="00223603">
        <w:rPr>
          <w:sz w:val="28"/>
          <w:szCs w:val="28"/>
          <w:lang w:val="uk-UA"/>
        </w:rPr>
        <w:t xml:space="preserve"> є сліпа кишка, рідше інші відділи товстої кишки, при інтенсивних інвазіях може локалізуватися в тонкому кишечнику і прямій кишці.</w:t>
      </w:r>
    </w:p>
    <w:p w:rsidR="00B5050C" w:rsidRDefault="00E4435F" w:rsidP="00B5050C">
      <w:pPr>
        <w:spacing w:line="360" w:lineRule="auto"/>
        <w:ind w:firstLine="708"/>
        <w:jc w:val="both"/>
        <w:rPr>
          <w:sz w:val="28"/>
          <w:szCs w:val="28"/>
          <w:lang w:val="uk-UA"/>
        </w:rPr>
      </w:pPr>
      <w:r w:rsidRPr="00223603">
        <w:rPr>
          <w:sz w:val="28"/>
          <w:szCs w:val="28"/>
          <w:lang w:val="uk-UA"/>
        </w:rPr>
        <w:t>Патологічні</w:t>
      </w:r>
      <w:r w:rsidR="00E85738" w:rsidRPr="00223603">
        <w:rPr>
          <w:sz w:val="28"/>
          <w:szCs w:val="28"/>
          <w:lang w:val="uk-UA"/>
        </w:rPr>
        <w:t xml:space="preserve"> явища при трихоцефальозі спостерігаються внаслідок механічної і токсичної дії паразита на організм, а також способом живлення (жив</w:t>
      </w:r>
      <w:r>
        <w:rPr>
          <w:sz w:val="28"/>
          <w:szCs w:val="28"/>
          <w:lang w:val="uk-UA"/>
        </w:rPr>
        <w:t>иться</w:t>
      </w:r>
      <w:r w:rsidR="00E85738" w:rsidRPr="00223603">
        <w:rPr>
          <w:sz w:val="28"/>
          <w:szCs w:val="28"/>
          <w:lang w:val="uk-UA"/>
        </w:rPr>
        <w:t xml:space="preserve"> кров’ю) і можливістю виникнення вторинних інфекцій.</w:t>
      </w:r>
    </w:p>
    <w:p w:rsidR="00F530EB" w:rsidRDefault="00E85738" w:rsidP="00F530EB">
      <w:pPr>
        <w:spacing w:line="360" w:lineRule="auto"/>
        <w:ind w:firstLine="708"/>
        <w:jc w:val="both"/>
        <w:rPr>
          <w:sz w:val="28"/>
          <w:szCs w:val="28"/>
          <w:lang w:val="uk-UA"/>
        </w:rPr>
      </w:pPr>
      <w:r w:rsidRPr="00223603">
        <w:rPr>
          <w:sz w:val="28"/>
          <w:szCs w:val="28"/>
          <w:lang w:val="uk-UA"/>
        </w:rPr>
        <w:t xml:space="preserve">Наслідками трихоцефальозу є: зміна стінок </w:t>
      </w:r>
      <w:r w:rsidR="00B5050C" w:rsidRPr="00223603">
        <w:rPr>
          <w:sz w:val="28"/>
          <w:szCs w:val="28"/>
          <w:lang w:val="uk-UA"/>
        </w:rPr>
        <w:t>кишечнику</w:t>
      </w:r>
      <w:r w:rsidRPr="00223603">
        <w:rPr>
          <w:sz w:val="28"/>
          <w:szCs w:val="28"/>
          <w:lang w:val="uk-UA"/>
        </w:rPr>
        <w:t>,  апендицити, тифліти, гострі інфекційні захворювання, запальні процеси тощо. Симптомами трихоцефальозу є порушення діяльності нервової, травної, кровоносної та видільної системи, знижений апетит, сильні головні болі, кишкова непрохідність, загальна слабкість організму, схуднення, нудота, болі</w:t>
      </w:r>
      <w:r w:rsidR="008147CA">
        <w:rPr>
          <w:sz w:val="28"/>
          <w:szCs w:val="28"/>
          <w:lang w:val="uk-UA"/>
        </w:rPr>
        <w:t xml:space="preserve"> в животі. При сильних інвазіях – </w:t>
      </w:r>
      <w:r w:rsidRPr="00223603">
        <w:rPr>
          <w:sz w:val="28"/>
          <w:szCs w:val="28"/>
          <w:lang w:val="uk-UA"/>
        </w:rPr>
        <w:t>втрата свідомості, провали у пам’яті, порушення координації рухів, іноді смерть. При малих інвазіях можливе протікання захворювання без симптомів.</w:t>
      </w:r>
    </w:p>
    <w:p w:rsidR="00122A3A" w:rsidRPr="00223603" w:rsidRDefault="00E85738" w:rsidP="00740C22">
      <w:pPr>
        <w:spacing w:line="360" w:lineRule="auto"/>
        <w:ind w:firstLine="708"/>
        <w:jc w:val="both"/>
        <w:rPr>
          <w:sz w:val="28"/>
          <w:szCs w:val="28"/>
          <w:lang w:val="uk-UA"/>
        </w:rPr>
      </w:pPr>
      <w:r w:rsidRPr="00223603">
        <w:rPr>
          <w:sz w:val="28"/>
          <w:szCs w:val="28"/>
          <w:lang w:val="uk-UA"/>
        </w:rPr>
        <w:t>Терапія  трихоцефальозу в наш час є складним завданням лікарів. Найбільш ефективною методикою є вживання відповідних препаратів, які лікують дані захворювання.</w:t>
      </w:r>
      <w:r w:rsidR="00F45634">
        <w:rPr>
          <w:sz w:val="28"/>
          <w:szCs w:val="28"/>
          <w:lang w:val="uk-UA"/>
        </w:rPr>
        <w:t xml:space="preserve"> </w:t>
      </w:r>
      <w:r w:rsidRPr="00223603">
        <w:rPr>
          <w:sz w:val="28"/>
          <w:szCs w:val="28"/>
          <w:lang w:val="uk-UA"/>
        </w:rPr>
        <w:t xml:space="preserve">Використовують також і оксигенотерапію та хірургічне втручання (при дуже інтенсивних інвазіях).  </w:t>
      </w:r>
      <w:r w:rsidRPr="00223603">
        <w:rPr>
          <w:sz w:val="28"/>
          <w:szCs w:val="28"/>
          <w:lang w:val="uk-UA"/>
        </w:rPr>
        <w:tab/>
      </w:r>
    </w:p>
    <w:p w:rsidR="00122A3A" w:rsidRDefault="00E85738" w:rsidP="00740C22">
      <w:pPr>
        <w:spacing w:line="360" w:lineRule="auto"/>
        <w:jc w:val="center"/>
        <w:rPr>
          <w:b/>
          <w:sz w:val="28"/>
          <w:szCs w:val="28"/>
          <w:lang w:val="uk-UA"/>
        </w:rPr>
      </w:pPr>
      <w:r w:rsidRPr="00BF2232">
        <w:rPr>
          <w:b/>
          <w:sz w:val="28"/>
          <w:szCs w:val="28"/>
          <w:lang w:val="uk-UA"/>
        </w:rPr>
        <w:lastRenderedPageBreak/>
        <w:t xml:space="preserve">2.4.  </w:t>
      </w:r>
      <w:proofErr w:type="spellStart"/>
      <w:r w:rsidR="00BF2232" w:rsidRPr="00BF2232">
        <w:rPr>
          <w:b/>
          <w:sz w:val="28"/>
          <w:szCs w:val="28"/>
          <w:lang w:val="uk-UA"/>
        </w:rPr>
        <w:t>Опісторхоз</w:t>
      </w:r>
      <w:proofErr w:type="spellEnd"/>
    </w:p>
    <w:p w:rsidR="00740C22" w:rsidRPr="00BF2232" w:rsidRDefault="00740C22" w:rsidP="00740C22">
      <w:pPr>
        <w:spacing w:line="360" w:lineRule="auto"/>
        <w:jc w:val="center"/>
        <w:rPr>
          <w:b/>
          <w:sz w:val="28"/>
          <w:szCs w:val="28"/>
          <w:lang w:val="uk-UA"/>
        </w:rPr>
      </w:pPr>
    </w:p>
    <w:p w:rsidR="00BF2232" w:rsidRDefault="00F6628C" w:rsidP="00BF2232">
      <w:pPr>
        <w:spacing w:line="360" w:lineRule="auto"/>
        <w:ind w:firstLine="708"/>
        <w:jc w:val="both"/>
        <w:rPr>
          <w:sz w:val="28"/>
          <w:szCs w:val="28"/>
          <w:lang w:val="uk-UA"/>
        </w:rPr>
      </w:pPr>
      <w:r w:rsidRPr="00BF2232">
        <w:rPr>
          <w:sz w:val="28"/>
          <w:szCs w:val="28"/>
          <w:lang w:val="uk-UA"/>
        </w:rPr>
        <w:t xml:space="preserve">Збудником </w:t>
      </w:r>
      <w:proofErr w:type="spellStart"/>
      <w:r w:rsidRPr="00BF2232">
        <w:rPr>
          <w:sz w:val="28"/>
          <w:szCs w:val="28"/>
          <w:lang w:val="uk-UA"/>
        </w:rPr>
        <w:t>опісторхозу</w:t>
      </w:r>
      <w:proofErr w:type="spellEnd"/>
      <w:r w:rsidRPr="00BF2232">
        <w:rPr>
          <w:sz w:val="28"/>
          <w:szCs w:val="28"/>
          <w:lang w:val="uk-UA"/>
        </w:rPr>
        <w:t xml:space="preserve"> є </w:t>
      </w:r>
      <w:proofErr w:type="spellStart"/>
      <w:r w:rsidRPr="00BF2232">
        <w:rPr>
          <w:sz w:val="28"/>
          <w:szCs w:val="28"/>
          <w:lang w:val="uk-UA"/>
        </w:rPr>
        <w:t>дв</w:t>
      </w:r>
      <w:r>
        <w:rPr>
          <w:sz w:val="28"/>
          <w:szCs w:val="28"/>
          <w:lang w:val="uk-UA"/>
        </w:rPr>
        <w:t>оустка</w:t>
      </w:r>
      <w:proofErr w:type="spellEnd"/>
      <w:r>
        <w:rPr>
          <w:sz w:val="28"/>
          <w:szCs w:val="28"/>
          <w:lang w:val="uk-UA"/>
        </w:rPr>
        <w:t xml:space="preserve"> сибірська або котяча, що </w:t>
      </w:r>
      <w:r w:rsidR="00BF2232" w:rsidRPr="00BF2232">
        <w:rPr>
          <w:sz w:val="28"/>
          <w:szCs w:val="28"/>
          <w:lang w:val="uk-UA"/>
        </w:rPr>
        <w:t xml:space="preserve">вражає підшлункову залозу і печінку. Цей гельмінт паразитує не тільки у людини, </w:t>
      </w:r>
      <w:r>
        <w:rPr>
          <w:sz w:val="28"/>
          <w:szCs w:val="28"/>
          <w:lang w:val="uk-UA"/>
        </w:rPr>
        <w:t>а</w:t>
      </w:r>
      <w:r w:rsidR="00BF2232" w:rsidRPr="00BF2232">
        <w:rPr>
          <w:sz w:val="28"/>
          <w:szCs w:val="28"/>
          <w:lang w:val="uk-UA"/>
        </w:rPr>
        <w:t xml:space="preserve"> і у тварин – собак, кішок, а також у диких тварин. В організмі він мешкає в жовчному міхурі, підшлунковій залозі, печінці, жовчних шляхах.</w:t>
      </w:r>
    </w:p>
    <w:p w:rsidR="00B939A5" w:rsidRDefault="00F6628C" w:rsidP="00B939A5">
      <w:pPr>
        <w:spacing w:line="360" w:lineRule="auto"/>
        <w:ind w:firstLine="708"/>
        <w:jc w:val="both"/>
        <w:rPr>
          <w:sz w:val="28"/>
          <w:szCs w:val="28"/>
          <w:lang w:val="uk-UA"/>
        </w:rPr>
      </w:pPr>
      <w:r w:rsidRPr="00F6628C">
        <w:rPr>
          <w:sz w:val="28"/>
          <w:szCs w:val="28"/>
          <w:lang w:val="uk-UA"/>
        </w:rPr>
        <w:t xml:space="preserve">Зараження </w:t>
      </w:r>
      <w:proofErr w:type="spellStart"/>
      <w:r w:rsidRPr="00F6628C">
        <w:rPr>
          <w:sz w:val="28"/>
          <w:szCs w:val="28"/>
          <w:lang w:val="uk-UA"/>
        </w:rPr>
        <w:t>опісторхозу</w:t>
      </w:r>
      <w:proofErr w:type="spellEnd"/>
      <w:r w:rsidRPr="00F6628C">
        <w:rPr>
          <w:sz w:val="28"/>
          <w:szCs w:val="28"/>
          <w:lang w:val="uk-UA"/>
        </w:rPr>
        <w:t xml:space="preserve"> </w:t>
      </w:r>
      <w:r>
        <w:rPr>
          <w:sz w:val="28"/>
          <w:szCs w:val="28"/>
          <w:lang w:val="uk-UA"/>
        </w:rPr>
        <w:t>відбувається</w:t>
      </w:r>
      <w:r w:rsidRPr="00F6628C">
        <w:rPr>
          <w:sz w:val="28"/>
          <w:szCs w:val="28"/>
          <w:lang w:val="uk-UA"/>
        </w:rPr>
        <w:t xml:space="preserve"> від зараженої людини або тварини. Яйця паразита з калом потрапляють у воду. Далі </w:t>
      </w:r>
      <w:r>
        <w:rPr>
          <w:sz w:val="28"/>
          <w:szCs w:val="28"/>
          <w:lang w:val="uk-UA"/>
        </w:rPr>
        <w:t>їх</w:t>
      </w:r>
      <w:r w:rsidR="00D9190C">
        <w:rPr>
          <w:sz w:val="28"/>
          <w:szCs w:val="28"/>
          <w:lang w:val="uk-UA"/>
        </w:rPr>
        <w:t xml:space="preserve"> проковтують равлик</w:t>
      </w:r>
      <w:r w:rsidRPr="00F6628C">
        <w:rPr>
          <w:sz w:val="28"/>
          <w:szCs w:val="28"/>
          <w:lang w:val="uk-UA"/>
        </w:rPr>
        <w:t>и, де личинки і розмножуються. Післ</w:t>
      </w:r>
      <w:r w:rsidR="004C6CF3">
        <w:rPr>
          <w:sz w:val="28"/>
          <w:szCs w:val="28"/>
          <w:lang w:val="uk-UA"/>
        </w:rPr>
        <w:t xml:space="preserve">я цього у воду виходять личинки, що у </w:t>
      </w:r>
      <w:r w:rsidRPr="00F6628C">
        <w:rPr>
          <w:sz w:val="28"/>
          <w:szCs w:val="28"/>
          <w:lang w:val="uk-UA"/>
        </w:rPr>
        <w:t>свою проника</w:t>
      </w:r>
      <w:r w:rsidR="00B939A5">
        <w:rPr>
          <w:sz w:val="28"/>
          <w:szCs w:val="28"/>
          <w:lang w:val="uk-UA"/>
        </w:rPr>
        <w:t>ють у риб, переважно коропових.</w:t>
      </w:r>
    </w:p>
    <w:p w:rsidR="00F6628C" w:rsidRPr="00F6628C" w:rsidRDefault="00B939A5" w:rsidP="00B939A5">
      <w:pPr>
        <w:spacing w:line="360" w:lineRule="auto"/>
        <w:ind w:firstLine="708"/>
        <w:jc w:val="both"/>
        <w:rPr>
          <w:sz w:val="28"/>
          <w:szCs w:val="28"/>
          <w:lang w:val="uk-UA"/>
        </w:rPr>
      </w:pPr>
      <w:r>
        <w:rPr>
          <w:sz w:val="28"/>
          <w:szCs w:val="28"/>
          <w:lang w:val="uk-UA"/>
        </w:rPr>
        <w:t>Людина і тварини заражаються гельмінтом</w:t>
      </w:r>
      <w:r w:rsidR="00F6628C" w:rsidRPr="00F6628C">
        <w:rPr>
          <w:sz w:val="28"/>
          <w:szCs w:val="28"/>
          <w:lang w:val="uk-UA"/>
        </w:rPr>
        <w:t xml:space="preserve"> в процесі вживання риби. Особливо небезпечно їсти сиру, в'ялену, термічно погано оброблену рибу, яка може містити інвазійні личинки паразитів. </w:t>
      </w:r>
    </w:p>
    <w:p w:rsidR="00F6628C" w:rsidRPr="00F6628C" w:rsidRDefault="00B939A5" w:rsidP="00F6628C">
      <w:pPr>
        <w:spacing w:line="360" w:lineRule="auto"/>
        <w:ind w:firstLine="708"/>
        <w:jc w:val="both"/>
        <w:rPr>
          <w:sz w:val="28"/>
          <w:szCs w:val="28"/>
          <w:lang w:val="uk-UA"/>
        </w:rPr>
      </w:pPr>
      <w:r>
        <w:rPr>
          <w:sz w:val="28"/>
          <w:szCs w:val="28"/>
          <w:lang w:val="uk-UA"/>
        </w:rPr>
        <w:t>З кишечнику</w:t>
      </w:r>
      <w:r w:rsidR="00F6628C" w:rsidRPr="00F6628C">
        <w:rPr>
          <w:sz w:val="28"/>
          <w:szCs w:val="28"/>
          <w:lang w:val="uk-UA"/>
        </w:rPr>
        <w:t xml:space="preserve"> личинки паразита проникають в жовчні протоки</w:t>
      </w:r>
      <w:r>
        <w:rPr>
          <w:sz w:val="28"/>
          <w:szCs w:val="28"/>
          <w:lang w:val="uk-UA"/>
        </w:rPr>
        <w:t xml:space="preserve">, </w:t>
      </w:r>
      <w:r w:rsidR="00F6628C" w:rsidRPr="00F6628C">
        <w:rPr>
          <w:sz w:val="28"/>
          <w:szCs w:val="28"/>
          <w:lang w:val="uk-UA"/>
        </w:rPr>
        <w:t xml:space="preserve"> жовчний міхур, а також в протоки підшлункової залози. </w:t>
      </w:r>
      <w:r w:rsidR="004D1D7A">
        <w:rPr>
          <w:sz w:val="28"/>
          <w:szCs w:val="28"/>
          <w:lang w:val="uk-UA"/>
        </w:rPr>
        <w:t>Ц</w:t>
      </w:r>
      <w:r w:rsidR="00F6628C" w:rsidRPr="00F6628C">
        <w:rPr>
          <w:sz w:val="28"/>
          <w:szCs w:val="28"/>
          <w:lang w:val="uk-UA"/>
        </w:rPr>
        <w:t xml:space="preserve">икл розвитку паразита триває приблизно чотири місяці. </w:t>
      </w:r>
      <w:proofErr w:type="spellStart"/>
      <w:r w:rsidR="00F6628C" w:rsidRPr="00F6628C">
        <w:rPr>
          <w:sz w:val="28"/>
          <w:szCs w:val="28"/>
          <w:lang w:val="uk-UA"/>
        </w:rPr>
        <w:t>Опісторхіси</w:t>
      </w:r>
      <w:proofErr w:type="spellEnd"/>
      <w:r w:rsidR="00F6628C" w:rsidRPr="00F6628C">
        <w:rPr>
          <w:sz w:val="28"/>
          <w:szCs w:val="28"/>
          <w:lang w:val="uk-UA"/>
        </w:rPr>
        <w:t xml:space="preserve"> можуть жити від 20 до 25 років.</w:t>
      </w:r>
    </w:p>
    <w:p w:rsidR="0076711B" w:rsidRPr="0076711B" w:rsidRDefault="0076711B" w:rsidP="0076711B">
      <w:pPr>
        <w:spacing w:line="360" w:lineRule="auto"/>
        <w:ind w:firstLine="708"/>
        <w:jc w:val="both"/>
        <w:rPr>
          <w:sz w:val="28"/>
          <w:szCs w:val="28"/>
          <w:lang w:val="uk-UA"/>
        </w:rPr>
      </w:pPr>
      <w:r w:rsidRPr="0076711B">
        <w:rPr>
          <w:sz w:val="28"/>
          <w:szCs w:val="28"/>
          <w:lang w:val="uk-UA"/>
        </w:rPr>
        <w:t>Хвороба може мати легку, середню і важку форми. Інкубаційний період при цьому</w:t>
      </w:r>
      <w:r>
        <w:rPr>
          <w:sz w:val="28"/>
          <w:szCs w:val="28"/>
          <w:lang w:val="uk-UA"/>
        </w:rPr>
        <w:t xml:space="preserve"> може</w:t>
      </w:r>
      <w:r w:rsidRPr="0076711B">
        <w:rPr>
          <w:sz w:val="28"/>
          <w:szCs w:val="28"/>
          <w:lang w:val="uk-UA"/>
        </w:rPr>
        <w:t xml:space="preserve"> тривати приблизно 21 день. Як правило, </w:t>
      </w:r>
      <w:proofErr w:type="spellStart"/>
      <w:r w:rsidRPr="0076711B">
        <w:rPr>
          <w:sz w:val="28"/>
          <w:szCs w:val="28"/>
          <w:lang w:val="uk-UA"/>
        </w:rPr>
        <w:t>опіст</w:t>
      </w:r>
      <w:r>
        <w:rPr>
          <w:sz w:val="28"/>
          <w:szCs w:val="28"/>
          <w:lang w:val="uk-UA"/>
        </w:rPr>
        <w:t>ор</w:t>
      </w:r>
      <w:r w:rsidRPr="0076711B">
        <w:rPr>
          <w:sz w:val="28"/>
          <w:szCs w:val="28"/>
          <w:lang w:val="uk-UA"/>
        </w:rPr>
        <w:t>хоз</w:t>
      </w:r>
      <w:proofErr w:type="spellEnd"/>
      <w:r w:rsidRPr="0076711B">
        <w:rPr>
          <w:sz w:val="28"/>
          <w:szCs w:val="28"/>
          <w:lang w:val="uk-UA"/>
        </w:rPr>
        <w:t xml:space="preserve"> починається різко</w:t>
      </w:r>
      <w:r w:rsidR="00141CB2">
        <w:rPr>
          <w:sz w:val="28"/>
          <w:szCs w:val="28"/>
          <w:lang w:val="uk-UA"/>
        </w:rPr>
        <w:t>.</w:t>
      </w:r>
      <w:r w:rsidRPr="0076711B">
        <w:rPr>
          <w:sz w:val="28"/>
          <w:szCs w:val="28"/>
          <w:lang w:val="uk-UA"/>
        </w:rPr>
        <w:t xml:space="preserve"> При цьому хворий скаржиться на сильну слабкість, періодичну пітливість, нездужання. </w:t>
      </w:r>
    </w:p>
    <w:p w:rsidR="005D2F00" w:rsidRDefault="0076711B" w:rsidP="005D2F00">
      <w:pPr>
        <w:spacing w:line="360" w:lineRule="auto"/>
        <w:ind w:firstLine="708"/>
        <w:jc w:val="both"/>
        <w:rPr>
          <w:sz w:val="28"/>
          <w:szCs w:val="28"/>
          <w:lang w:val="uk-UA"/>
        </w:rPr>
      </w:pPr>
      <w:r>
        <w:rPr>
          <w:sz w:val="28"/>
          <w:szCs w:val="28"/>
          <w:lang w:val="uk-UA"/>
        </w:rPr>
        <w:t>Я</w:t>
      </w:r>
      <w:r w:rsidRPr="0076711B">
        <w:rPr>
          <w:sz w:val="28"/>
          <w:szCs w:val="28"/>
          <w:lang w:val="uk-UA"/>
        </w:rPr>
        <w:t xml:space="preserve">кщо має місце гостра форма захворювання, то у хворого спостерігається сильна лихоманка, </w:t>
      </w:r>
      <w:r w:rsidR="00F000A7">
        <w:rPr>
          <w:sz w:val="28"/>
          <w:szCs w:val="28"/>
          <w:lang w:val="uk-UA"/>
        </w:rPr>
        <w:t>підвищення</w:t>
      </w:r>
      <w:r w:rsidRPr="0076711B">
        <w:rPr>
          <w:sz w:val="28"/>
          <w:szCs w:val="28"/>
          <w:lang w:val="uk-UA"/>
        </w:rPr>
        <w:t xml:space="preserve"> температури тіла</w:t>
      </w:r>
      <w:r w:rsidR="005D2F00">
        <w:rPr>
          <w:sz w:val="28"/>
          <w:szCs w:val="28"/>
          <w:lang w:val="uk-UA"/>
        </w:rPr>
        <w:t>, яка може досягати 39 – 39,5 °С.</w:t>
      </w:r>
    </w:p>
    <w:p w:rsidR="00122A3A" w:rsidRPr="005D2F00" w:rsidRDefault="005D2F00" w:rsidP="007257D5">
      <w:pPr>
        <w:spacing w:line="360" w:lineRule="auto"/>
        <w:ind w:firstLine="708"/>
        <w:jc w:val="both"/>
        <w:rPr>
          <w:sz w:val="28"/>
          <w:szCs w:val="28"/>
          <w:lang w:val="uk-UA"/>
        </w:rPr>
      </w:pPr>
      <w:r w:rsidRPr="005D2F00">
        <w:rPr>
          <w:sz w:val="28"/>
          <w:szCs w:val="28"/>
          <w:lang w:val="uk-UA"/>
        </w:rPr>
        <w:t xml:space="preserve">Для здійснення якісної профілактики захворюваності </w:t>
      </w:r>
      <w:r w:rsidR="00D013C9">
        <w:rPr>
          <w:sz w:val="28"/>
          <w:szCs w:val="28"/>
          <w:lang w:val="uk-UA"/>
        </w:rPr>
        <w:t xml:space="preserve">на </w:t>
      </w:r>
      <w:proofErr w:type="spellStart"/>
      <w:r w:rsidR="00D013C9">
        <w:rPr>
          <w:sz w:val="28"/>
          <w:szCs w:val="28"/>
          <w:lang w:val="uk-UA"/>
        </w:rPr>
        <w:t>опісторхоз</w:t>
      </w:r>
      <w:proofErr w:type="spellEnd"/>
      <w:r w:rsidR="00D013C9">
        <w:rPr>
          <w:sz w:val="28"/>
          <w:szCs w:val="28"/>
          <w:lang w:val="uk-UA"/>
        </w:rPr>
        <w:t xml:space="preserve">. </w:t>
      </w:r>
      <w:r w:rsidRPr="005D2F00">
        <w:rPr>
          <w:sz w:val="28"/>
          <w:szCs w:val="28"/>
          <w:lang w:val="uk-UA"/>
        </w:rPr>
        <w:t xml:space="preserve">необхідно застосовувати комплексний підхід. Перш за все, дуже важливо своєчасне виявлення </w:t>
      </w:r>
      <w:proofErr w:type="spellStart"/>
      <w:r w:rsidRPr="005D2F00">
        <w:rPr>
          <w:sz w:val="28"/>
          <w:szCs w:val="28"/>
          <w:lang w:val="uk-UA"/>
        </w:rPr>
        <w:t>інвазованих</w:t>
      </w:r>
      <w:proofErr w:type="spellEnd"/>
      <w:r w:rsidRPr="005D2F00">
        <w:rPr>
          <w:sz w:val="28"/>
          <w:szCs w:val="28"/>
          <w:lang w:val="uk-UA"/>
        </w:rPr>
        <w:t xml:space="preserve"> та проведення їх дегельмінтизації з подальшим контролем стану. В якості санітарно-епідеміологічних заходів важливо запобігати зараженню водойм фекальними забрудненнями і ретельно контролювати процес обробки риби, яка буде вживатися в їжу</w:t>
      </w:r>
      <w:r w:rsidR="00D915FA">
        <w:rPr>
          <w:sz w:val="28"/>
          <w:szCs w:val="28"/>
          <w:lang w:val="uk-UA"/>
        </w:rPr>
        <w:t xml:space="preserve"> [20</w:t>
      </w:r>
      <w:r w:rsidR="00741E9A">
        <w:rPr>
          <w:sz w:val="28"/>
          <w:szCs w:val="28"/>
          <w:lang w:val="uk-UA"/>
        </w:rPr>
        <w:t>]</w:t>
      </w:r>
      <w:r w:rsidR="007257D5">
        <w:rPr>
          <w:sz w:val="28"/>
          <w:szCs w:val="28"/>
          <w:lang w:val="uk-UA"/>
        </w:rPr>
        <w:t>.</w:t>
      </w:r>
    </w:p>
    <w:p w:rsidR="003B5A46" w:rsidRDefault="00024276" w:rsidP="003B5A46">
      <w:pPr>
        <w:spacing w:line="360" w:lineRule="auto"/>
        <w:jc w:val="center"/>
        <w:rPr>
          <w:b/>
          <w:sz w:val="28"/>
          <w:szCs w:val="28"/>
          <w:lang w:val="uk-UA"/>
        </w:rPr>
      </w:pPr>
      <w:r w:rsidRPr="00024276">
        <w:rPr>
          <w:b/>
          <w:sz w:val="28"/>
          <w:szCs w:val="28"/>
          <w:lang w:val="uk-UA"/>
        </w:rPr>
        <w:lastRenderedPageBreak/>
        <w:t xml:space="preserve">2.5. </w:t>
      </w:r>
      <w:proofErr w:type="spellStart"/>
      <w:r w:rsidR="003B5A46" w:rsidRPr="003B5A46">
        <w:rPr>
          <w:b/>
          <w:sz w:val="28"/>
          <w:szCs w:val="28"/>
          <w:lang w:val="uk-UA"/>
        </w:rPr>
        <w:t>Токсокароз</w:t>
      </w:r>
      <w:proofErr w:type="spellEnd"/>
      <w:r w:rsidR="003B5A46" w:rsidRPr="00024276">
        <w:rPr>
          <w:b/>
          <w:sz w:val="28"/>
          <w:szCs w:val="28"/>
          <w:lang w:val="uk-UA"/>
        </w:rPr>
        <w:t xml:space="preserve"> </w:t>
      </w:r>
    </w:p>
    <w:p w:rsidR="00122A3A" w:rsidRDefault="00122A3A" w:rsidP="003B5A46">
      <w:pPr>
        <w:spacing w:line="360" w:lineRule="auto"/>
        <w:jc w:val="center"/>
        <w:rPr>
          <w:b/>
          <w:sz w:val="28"/>
          <w:szCs w:val="28"/>
          <w:lang w:val="uk-UA"/>
        </w:rPr>
      </w:pPr>
    </w:p>
    <w:p w:rsidR="00066F37" w:rsidRDefault="003B5A46" w:rsidP="003B5A46">
      <w:pPr>
        <w:spacing w:line="360" w:lineRule="auto"/>
        <w:ind w:firstLine="708"/>
        <w:jc w:val="both"/>
        <w:rPr>
          <w:lang w:val="uk-UA"/>
        </w:rPr>
      </w:pPr>
      <w:proofErr w:type="spellStart"/>
      <w:r>
        <w:rPr>
          <w:sz w:val="28"/>
          <w:szCs w:val="28"/>
          <w:lang w:val="uk-UA"/>
        </w:rPr>
        <w:t>Токсокароз</w:t>
      </w:r>
      <w:proofErr w:type="spellEnd"/>
      <w:r>
        <w:rPr>
          <w:sz w:val="28"/>
          <w:szCs w:val="28"/>
          <w:lang w:val="uk-UA"/>
        </w:rPr>
        <w:t xml:space="preserve"> - </w:t>
      </w:r>
      <w:r w:rsidRPr="003B5A46">
        <w:rPr>
          <w:sz w:val="28"/>
          <w:szCs w:val="28"/>
          <w:lang w:val="uk-UA"/>
        </w:rPr>
        <w:t xml:space="preserve">це зоонозна </w:t>
      </w:r>
      <w:proofErr w:type="spellStart"/>
      <w:r w:rsidRPr="003B5A46">
        <w:rPr>
          <w:sz w:val="28"/>
          <w:szCs w:val="28"/>
          <w:lang w:val="uk-UA"/>
        </w:rPr>
        <w:t>гельмінтна</w:t>
      </w:r>
      <w:proofErr w:type="spellEnd"/>
      <w:r w:rsidRPr="003B5A46">
        <w:rPr>
          <w:sz w:val="28"/>
          <w:szCs w:val="28"/>
          <w:lang w:val="uk-UA"/>
        </w:rPr>
        <w:t xml:space="preserve"> інвазія, що спри</w:t>
      </w:r>
      <w:r w:rsidR="009843F3">
        <w:rPr>
          <w:sz w:val="28"/>
          <w:szCs w:val="28"/>
          <w:lang w:val="uk-UA"/>
        </w:rPr>
        <w:t xml:space="preserve">чиняється зараженням нематодами, </w:t>
      </w:r>
      <w:r w:rsidRPr="003B5A46">
        <w:rPr>
          <w:sz w:val="28"/>
          <w:szCs w:val="28"/>
          <w:lang w:val="uk-UA"/>
        </w:rPr>
        <w:t xml:space="preserve">які паразитують у собак і котів. Хвороба у людей супроводжується ураженням різних </w:t>
      </w:r>
      <w:proofErr w:type="spellStart"/>
      <w:r w:rsidRPr="003B5A46">
        <w:rPr>
          <w:sz w:val="28"/>
          <w:szCs w:val="28"/>
          <w:lang w:val="uk-UA"/>
        </w:rPr>
        <w:t>життєвоважливих</w:t>
      </w:r>
      <w:proofErr w:type="spellEnd"/>
      <w:r w:rsidRPr="003B5A46">
        <w:rPr>
          <w:sz w:val="28"/>
          <w:szCs w:val="28"/>
          <w:lang w:val="uk-UA"/>
        </w:rPr>
        <w:t xml:space="preserve"> органів і тканин (легень, мозку, очей, печінки, нирок, серця тощо). Дорослі паразити (</w:t>
      </w:r>
      <w:proofErr w:type="spellStart"/>
      <w:r w:rsidRPr="003B5A46">
        <w:rPr>
          <w:sz w:val="28"/>
          <w:szCs w:val="28"/>
          <w:lang w:val="uk-UA"/>
        </w:rPr>
        <w:t>токсокари</w:t>
      </w:r>
      <w:proofErr w:type="spellEnd"/>
      <w:r w:rsidRPr="003B5A46">
        <w:rPr>
          <w:sz w:val="28"/>
          <w:szCs w:val="28"/>
          <w:lang w:val="uk-UA"/>
        </w:rPr>
        <w:t>) живуть у тонкій кишці не тільки собак і котів, але й інших тварин — вовків, лисиць, песців та ін.</w:t>
      </w:r>
      <w:r w:rsidR="00066F37" w:rsidRPr="00566659">
        <w:rPr>
          <w:lang w:val="uk-UA"/>
        </w:rPr>
        <w:t xml:space="preserve"> </w:t>
      </w:r>
    </w:p>
    <w:p w:rsidR="00447B5F" w:rsidRDefault="00066F37" w:rsidP="00447B5F">
      <w:pPr>
        <w:spacing w:line="360" w:lineRule="auto"/>
        <w:ind w:firstLine="708"/>
        <w:jc w:val="both"/>
        <w:rPr>
          <w:sz w:val="28"/>
          <w:szCs w:val="28"/>
          <w:lang w:val="uk-UA"/>
        </w:rPr>
      </w:pPr>
      <w:r>
        <w:rPr>
          <w:sz w:val="28"/>
          <w:szCs w:val="28"/>
          <w:lang w:val="uk-UA"/>
        </w:rPr>
        <w:t>Самки</w:t>
      </w:r>
      <w:r w:rsidRPr="00066F37">
        <w:rPr>
          <w:sz w:val="28"/>
          <w:szCs w:val="28"/>
          <w:lang w:val="uk-UA"/>
        </w:rPr>
        <w:t xml:space="preserve"> </w:t>
      </w:r>
      <w:proofErr w:type="spellStart"/>
      <w:r w:rsidRPr="00066F37">
        <w:rPr>
          <w:sz w:val="28"/>
          <w:szCs w:val="28"/>
          <w:lang w:val="uk-UA"/>
        </w:rPr>
        <w:t>токсокар</w:t>
      </w:r>
      <w:proofErr w:type="spellEnd"/>
      <w:r w:rsidRPr="00066F37">
        <w:rPr>
          <w:sz w:val="28"/>
          <w:szCs w:val="28"/>
          <w:lang w:val="uk-UA"/>
        </w:rPr>
        <w:t xml:space="preserve"> щоденно виділяють яйця, які, потрапляючи з фекаліями уражених тварин у навколишнє середовище, зберігають свою життєздатність протягом багатьох місяців, інколи декілька років. За сприятливих умов навколишнього середовища (у теплий період року) через 1-3 тижні у яйцях </w:t>
      </w:r>
      <w:proofErr w:type="spellStart"/>
      <w:r w:rsidRPr="00066F37">
        <w:rPr>
          <w:sz w:val="28"/>
          <w:szCs w:val="28"/>
          <w:lang w:val="uk-UA"/>
        </w:rPr>
        <w:t>токсокар</w:t>
      </w:r>
      <w:proofErr w:type="spellEnd"/>
      <w:r w:rsidRPr="00066F37">
        <w:rPr>
          <w:sz w:val="28"/>
          <w:szCs w:val="28"/>
          <w:lang w:val="uk-UA"/>
        </w:rPr>
        <w:t xml:space="preserve"> розвивається личинка. </w:t>
      </w:r>
    </w:p>
    <w:p w:rsidR="002339B0" w:rsidRDefault="00447B5F" w:rsidP="00447B5F">
      <w:pPr>
        <w:spacing w:line="360" w:lineRule="auto"/>
        <w:ind w:firstLine="708"/>
        <w:jc w:val="both"/>
        <w:rPr>
          <w:sz w:val="28"/>
          <w:szCs w:val="28"/>
          <w:lang w:val="uk-UA"/>
        </w:rPr>
      </w:pPr>
      <w:r w:rsidRPr="00447B5F">
        <w:rPr>
          <w:sz w:val="28"/>
          <w:szCs w:val="28"/>
          <w:lang w:val="uk-UA"/>
        </w:rPr>
        <w:t xml:space="preserve">Як тільки яйце </w:t>
      </w:r>
      <w:proofErr w:type="spellStart"/>
      <w:r w:rsidRPr="00447B5F">
        <w:rPr>
          <w:sz w:val="28"/>
          <w:szCs w:val="28"/>
          <w:lang w:val="uk-UA"/>
        </w:rPr>
        <w:t>токсокари</w:t>
      </w:r>
      <w:proofErr w:type="spellEnd"/>
      <w:r w:rsidRPr="00447B5F">
        <w:rPr>
          <w:sz w:val="28"/>
          <w:szCs w:val="28"/>
          <w:lang w:val="uk-UA"/>
        </w:rPr>
        <w:t xml:space="preserve"> потрапляє до кишечнику людини, воно лишається оболонок, випускаю</w:t>
      </w:r>
      <w:r w:rsidR="00D757D6">
        <w:rPr>
          <w:sz w:val="28"/>
          <w:szCs w:val="28"/>
          <w:lang w:val="uk-UA"/>
        </w:rPr>
        <w:t xml:space="preserve">чи зсередини інвазійних личинок, довжиною 0,5 мм. </w:t>
      </w:r>
      <w:r w:rsidRPr="00447B5F">
        <w:rPr>
          <w:sz w:val="28"/>
          <w:szCs w:val="28"/>
          <w:lang w:val="uk-UA"/>
        </w:rPr>
        <w:t xml:space="preserve">Личинки швидко проникають у стінку кишечнику і мігрують через судини в печінку, легені, м'язи, а іноді і в очі і мозок. Патологічні прояви є результатом запалення, спричиненого імунною відповіддю, спрямованою </w:t>
      </w:r>
      <w:r>
        <w:rPr>
          <w:sz w:val="28"/>
          <w:szCs w:val="28"/>
          <w:lang w:val="uk-UA"/>
        </w:rPr>
        <w:t>проти антигенів личинок</w:t>
      </w:r>
      <w:r w:rsidRPr="00447B5F">
        <w:rPr>
          <w:sz w:val="28"/>
          <w:szCs w:val="28"/>
          <w:lang w:val="uk-UA"/>
        </w:rPr>
        <w:t xml:space="preserve">. При пошкодженні печінки відзначається </w:t>
      </w:r>
      <w:proofErr w:type="spellStart"/>
      <w:r w:rsidRPr="00447B5F">
        <w:rPr>
          <w:sz w:val="28"/>
          <w:szCs w:val="28"/>
          <w:lang w:val="uk-UA"/>
        </w:rPr>
        <w:t>гепатомегалія</w:t>
      </w:r>
      <w:proofErr w:type="spellEnd"/>
      <w:r w:rsidRPr="00447B5F">
        <w:rPr>
          <w:sz w:val="28"/>
          <w:szCs w:val="28"/>
          <w:lang w:val="uk-UA"/>
        </w:rPr>
        <w:t xml:space="preserve">, підвищення температури тіла, біль в животі. При ураженні легень відбуваються легеневі симптоми (наприклад, задишка, кашель, стиснення у грудях), </w:t>
      </w:r>
      <w:proofErr w:type="spellStart"/>
      <w:r w:rsidRPr="00447B5F">
        <w:rPr>
          <w:sz w:val="28"/>
          <w:szCs w:val="28"/>
          <w:lang w:val="uk-UA"/>
        </w:rPr>
        <w:t>бронхоспазм</w:t>
      </w:r>
      <w:proofErr w:type="spellEnd"/>
      <w:r w:rsidRPr="00447B5F">
        <w:rPr>
          <w:sz w:val="28"/>
          <w:szCs w:val="28"/>
          <w:lang w:val="uk-UA"/>
        </w:rPr>
        <w:t xml:space="preserve">, </w:t>
      </w:r>
      <w:proofErr w:type="spellStart"/>
      <w:r w:rsidRPr="00447B5F">
        <w:rPr>
          <w:sz w:val="28"/>
          <w:szCs w:val="28"/>
          <w:lang w:val="uk-UA"/>
        </w:rPr>
        <w:t>інтерстиціальний</w:t>
      </w:r>
      <w:proofErr w:type="spellEnd"/>
      <w:r w:rsidRPr="00447B5F">
        <w:rPr>
          <w:sz w:val="28"/>
          <w:szCs w:val="28"/>
          <w:lang w:val="uk-UA"/>
        </w:rPr>
        <w:t xml:space="preserve"> </w:t>
      </w:r>
      <w:proofErr w:type="spellStart"/>
      <w:r w:rsidRPr="00447B5F">
        <w:rPr>
          <w:sz w:val="28"/>
          <w:szCs w:val="28"/>
          <w:lang w:val="uk-UA"/>
        </w:rPr>
        <w:t>пневмоніт</w:t>
      </w:r>
      <w:proofErr w:type="spellEnd"/>
      <w:r w:rsidRPr="00447B5F">
        <w:rPr>
          <w:sz w:val="28"/>
          <w:szCs w:val="28"/>
          <w:lang w:val="uk-UA"/>
        </w:rPr>
        <w:t xml:space="preserve">, а, іноді, й плеврит. Очний </w:t>
      </w:r>
      <w:proofErr w:type="spellStart"/>
      <w:r w:rsidRPr="00447B5F">
        <w:rPr>
          <w:sz w:val="28"/>
          <w:szCs w:val="28"/>
          <w:lang w:val="uk-UA"/>
        </w:rPr>
        <w:t>токсокароз</w:t>
      </w:r>
      <w:proofErr w:type="spellEnd"/>
      <w:r w:rsidRPr="00447B5F">
        <w:rPr>
          <w:sz w:val="28"/>
          <w:szCs w:val="28"/>
          <w:lang w:val="uk-UA"/>
        </w:rPr>
        <w:t xml:space="preserve"> може спричиняти зниження гостроти зору, </w:t>
      </w:r>
      <w:r w:rsidR="00DD790C">
        <w:rPr>
          <w:sz w:val="28"/>
          <w:szCs w:val="28"/>
          <w:lang w:val="uk-UA"/>
        </w:rPr>
        <w:t>відшарування сітківки.</w:t>
      </w:r>
      <w:r w:rsidRPr="00447B5F">
        <w:rPr>
          <w:sz w:val="28"/>
          <w:szCs w:val="28"/>
          <w:lang w:val="uk-UA"/>
        </w:rPr>
        <w:t xml:space="preserve"> Якщо є пошкодження ЦНС, мають місце неврологічні прояви, в то</w:t>
      </w:r>
      <w:r w:rsidR="00A00F3E">
        <w:rPr>
          <w:sz w:val="28"/>
          <w:szCs w:val="28"/>
          <w:lang w:val="uk-UA"/>
        </w:rPr>
        <w:t xml:space="preserve">му числі, </w:t>
      </w:r>
      <w:proofErr w:type="spellStart"/>
      <w:r w:rsidR="00A00F3E">
        <w:rPr>
          <w:sz w:val="28"/>
          <w:szCs w:val="28"/>
          <w:lang w:val="uk-UA"/>
        </w:rPr>
        <w:t>епілептиформні</w:t>
      </w:r>
      <w:proofErr w:type="spellEnd"/>
      <w:r w:rsidR="00A00F3E">
        <w:rPr>
          <w:sz w:val="28"/>
          <w:szCs w:val="28"/>
          <w:lang w:val="uk-UA"/>
        </w:rPr>
        <w:t xml:space="preserve"> напади</w:t>
      </w:r>
      <w:r w:rsidR="002339B0">
        <w:rPr>
          <w:sz w:val="28"/>
          <w:szCs w:val="28"/>
          <w:lang w:val="uk-UA"/>
        </w:rPr>
        <w:t>.</w:t>
      </w:r>
    </w:p>
    <w:p w:rsidR="002339B0" w:rsidRPr="002339B0" w:rsidRDefault="002339B0" w:rsidP="0046047D">
      <w:pPr>
        <w:spacing w:line="360" w:lineRule="auto"/>
        <w:ind w:firstLine="708"/>
        <w:jc w:val="both"/>
        <w:rPr>
          <w:sz w:val="28"/>
          <w:szCs w:val="28"/>
          <w:lang w:val="uk-UA"/>
        </w:rPr>
      </w:pPr>
      <w:r w:rsidRPr="002339B0">
        <w:rPr>
          <w:sz w:val="28"/>
          <w:szCs w:val="28"/>
          <w:lang w:val="uk-UA"/>
        </w:rPr>
        <w:t xml:space="preserve">Заходи, спрямовані на запобігання захворюванню людей на </w:t>
      </w:r>
      <w:proofErr w:type="spellStart"/>
      <w:r w:rsidRPr="002339B0">
        <w:rPr>
          <w:sz w:val="28"/>
          <w:szCs w:val="28"/>
          <w:lang w:val="uk-UA"/>
        </w:rPr>
        <w:t>токсокароз</w:t>
      </w:r>
      <w:proofErr w:type="spellEnd"/>
      <w:r w:rsidRPr="002339B0">
        <w:rPr>
          <w:sz w:val="28"/>
          <w:szCs w:val="28"/>
          <w:lang w:val="uk-UA"/>
        </w:rPr>
        <w:t xml:space="preserve">, насамперед передбачають ліквідацію джерела інвазії (уражених тварин), факторів передачі збудника (охорону навколишнього середовища від забруднення яйцями </w:t>
      </w:r>
      <w:proofErr w:type="spellStart"/>
      <w:r w:rsidRPr="002339B0">
        <w:rPr>
          <w:sz w:val="28"/>
          <w:szCs w:val="28"/>
          <w:lang w:val="uk-UA"/>
        </w:rPr>
        <w:t>токсокар</w:t>
      </w:r>
      <w:proofErr w:type="spellEnd"/>
      <w:r w:rsidRPr="002339B0">
        <w:rPr>
          <w:sz w:val="28"/>
          <w:szCs w:val="28"/>
          <w:lang w:val="uk-UA"/>
        </w:rPr>
        <w:t xml:space="preserve">) і виконання елементарних гігієнічних вимог. </w:t>
      </w:r>
      <w:r w:rsidRPr="002339B0">
        <w:rPr>
          <w:sz w:val="28"/>
          <w:szCs w:val="28"/>
          <w:lang w:val="uk-UA"/>
        </w:rPr>
        <w:lastRenderedPageBreak/>
        <w:t xml:space="preserve">Взявши в дім тварину, її необхідно перевірити на наявність гельмінтів. Собак належить виводити на прогулянку в місця, де не граються діти. </w:t>
      </w:r>
    </w:p>
    <w:p w:rsidR="003B5A46" w:rsidRDefault="00073B14" w:rsidP="005E1101">
      <w:pPr>
        <w:spacing w:line="360" w:lineRule="auto"/>
        <w:ind w:firstLine="708"/>
        <w:jc w:val="both"/>
        <w:rPr>
          <w:sz w:val="28"/>
          <w:szCs w:val="28"/>
          <w:lang w:val="uk-UA"/>
        </w:rPr>
      </w:pPr>
      <w:r>
        <w:rPr>
          <w:sz w:val="28"/>
          <w:szCs w:val="28"/>
          <w:lang w:val="uk-UA"/>
        </w:rPr>
        <w:t xml:space="preserve">Яйця </w:t>
      </w:r>
      <w:proofErr w:type="spellStart"/>
      <w:r>
        <w:rPr>
          <w:sz w:val="28"/>
          <w:szCs w:val="28"/>
          <w:lang w:val="uk-UA"/>
        </w:rPr>
        <w:t>токсокар</w:t>
      </w:r>
      <w:proofErr w:type="spellEnd"/>
      <w:r>
        <w:rPr>
          <w:sz w:val="28"/>
          <w:szCs w:val="28"/>
          <w:lang w:val="uk-UA"/>
        </w:rPr>
        <w:t xml:space="preserve"> </w:t>
      </w:r>
      <w:r w:rsidR="002339B0" w:rsidRPr="002339B0">
        <w:rPr>
          <w:sz w:val="28"/>
          <w:szCs w:val="28"/>
          <w:lang w:val="uk-UA"/>
        </w:rPr>
        <w:t>можуть забруднювати овочі, городню зелень, взуття і одяг дітей, а в дитячих садках і школах — інвентар і предмет вжитку. Зелень, овочі і фрукти, вживані в їжу сирими, необхідно ре</w:t>
      </w:r>
      <w:r>
        <w:rPr>
          <w:sz w:val="28"/>
          <w:szCs w:val="28"/>
          <w:lang w:val="uk-UA"/>
        </w:rPr>
        <w:t>те</w:t>
      </w:r>
      <w:r w:rsidR="002339B0" w:rsidRPr="002339B0">
        <w:rPr>
          <w:sz w:val="28"/>
          <w:szCs w:val="28"/>
          <w:lang w:val="uk-UA"/>
        </w:rPr>
        <w:t xml:space="preserve">льно мити в проточній воді, а потім занурювати на 3 сек. в окріп. Слід настійно привчати дітей з раннього віку мити руки перед </w:t>
      </w:r>
      <w:r>
        <w:rPr>
          <w:sz w:val="28"/>
          <w:szCs w:val="28"/>
          <w:lang w:val="uk-UA"/>
        </w:rPr>
        <w:t>їжею</w:t>
      </w:r>
      <w:r w:rsidR="002339B0" w:rsidRPr="002339B0">
        <w:rPr>
          <w:sz w:val="28"/>
          <w:szCs w:val="28"/>
          <w:lang w:val="uk-UA"/>
        </w:rPr>
        <w:t xml:space="preserve"> і після відвідування туалету та контактування з собакою чи котом. Потрібно також боротись з шкідливою з</w:t>
      </w:r>
      <w:r w:rsidR="00122A3A">
        <w:rPr>
          <w:sz w:val="28"/>
          <w:szCs w:val="28"/>
          <w:lang w:val="uk-UA"/>
        </w:rPr>
        <w:t>вичкою дітей брати пальці в рот</w:t>
      </w:r>
      <w:r w:rsidR="00A00F3E">
        <w:rPr>
          <w:sz w:val="28"/>
          <w:szCs w:val="28"/>
          <w:lang w:val="uk-UA"/>
        </w:rPr>
        <w:t xml:space="preserve"> [</w:t>
      </w:r>
      <w:r w:rsidR="00E566EA">
        <w:rPr>
          <w:sz w:val="28"/>
          <w:szCs w:val="28"/>
          <w:lang w:val="uk-UA"/>
        </w:rPr>
        <w:t>2</w:t>
      </w:r>
      <w:r w:rsidR="00735BAC">
        <w:rPr>
          <w:sz w:val="28"/>
          <w:szCs w:val="28"/>
          <w:lang w:val="uk-UA"/>
        </w:rPr>
        <w:t>3</w:t>
      </w:r>
      <w:r w:rsidR="00A00F3E">
        <w:rPr>
          <w:sz w:val="28"/>
          <w:szCs w:val="28"/>
          <w:lang w:val="uk-UA"/>
        </w:rPr>
        <w:t>]</w:t>
      </w:r>
      <w:r w:rsidR="00A00F3E" w:rsidRPr="005D2F00">
        <w:rPr>
          <w:sz w:val="28"/>
          <w:szCs w:val="28"/>
          <w:lang w:val="uk-UA"/>
        </w:rPr>
        <w:t>.</w:t>
      </w:r>
    </w:p>
    <w:p w:rsidR="00122A3A" w:rsidRDefault="00122A3A" w:rsidP="005E1101">
      <w:pPr>
        <w:spacing w:line="360" w:lineRule="auto"/>
        <w:ind w:firstLine="708"/>
        <w:jc w:val="both"/>
        <w:rPr>
          <w:b/>
          <w:sz w:val="28"/>
          <w:szCs w:val="28"/>
          <w:lang w:val="uk-UA"/>
        </w:rPr>
      </w:pPr>
    </w:p>
    <w:p w:rsidR="005E1101" w:rsidRDefault="005E1101" w:rsidP="00E756B3">
      <w:pPr>
        <w:spacing w:line="360" w:lineRule="auto"/>
        <w:jc w:val="center"/>
        <w:rPr>
          <w:b/>
          <w:sz w:val="28"/>
          <w:szCs w:val="28"/>
          <w:lang w:val="uk-UA"/>
        </w:rPr>
      </w:pPr>
      <w:r>
        <w:rPr>
          <w:b/>
          <w:sz w:val="28"/>
          <w:szCs w:val="28"/>
          <w:lang w:val="uk-UA"/>
        </w:rPr>
        <w:t>2.6</w:t>
      </w:r>
      <w:r w:rsidRPr="00024276">
        <w:rPr>
          <w:b/>
          <w:sz w:val="28"/>
          <w:szCs w:val="28"/>
          <w:lang w:val="uk-UA"/>
        </w:rPr>
        <w:t xml:space="preserve">. </w:t>
      </w:r>
      <w:proofErr w:type="spellStart"/>
      <w:r w:rsidR="004A3BD4" w:rsidRPr="00E64772">
        <w:rPr>
          <w:b/>
          <w:sz w:val="28"/>
          <w:szCs w:val="28"/>
          <w:lang w:val="uk-UA"/>
        </w:rPr>
        <w:t>Дирофіляріоз</w:t>
      </w:r>
      <w:proofErr w:type="spellEnd"/>
      <w:r w:rsidRPr="00024276">
        <w:rPr>
          <w:b/>
          <w:sz w:val="28"/>
          <w:szCs w:val="28"/>
          <w:lang w:val="uk-UA"/>
        </w:rPr>
        <w:t xml:space="preserve"> </w:t>
      </w:r>
    </w:p>
    <w:p w:rsidR="00122A3A" w:rsidRDefault="00122A3A" w:rsidP="00E756B3">
      <w:pPr>
        <w:spacing w:line="360" w:lineRule="auto"/>
        <w:jc w:val="center"/>
        <w:rPr>
          <w:b/>
          <w:sz w:val="28"/>
          <w:szCs w:val="28"/>
          <w:lang w:val="uk-UA"/>
        </w:rPr>
      </w:pPr>
    </w:p>
    <w:p w:rsidR="004A3BD4" w:rsidRDefault="004A3BD4" w:rsidP="00E756B3">
      <w:pPr>
        <w:spacing w:line="360" w:lineRule="auto"/>
        <w:ind w:firstLine="708"/>
        <w:jc w:val="both"/>
        <w:rPr>
          <w:sz w:val="28"/>
          <w:szCs w:val="28"/>
          <w:lang w:val="uk-UA"/>
        </w:rPr>
      </w:pPr>
      <w:proofErr w:type="spellStart"/>
      <w:r w:rsidRPr="004A3BD4">
        <w:rPr>
          <w:sz w:val="28"/>
          <w:szCs w:val="28"/>
          <w:lang w:val="uk-UA"/>
        </w:rPr>
        <w:t>Дирофіляріоз</w:t>
      </w:r>
      <w:proofErr w:type="spellEnd"/>
      <w:r w:rsidRPr="004A3BD4">
        <w:rPr>
          <w:sz w:val="28"/>
          <w:szCs w:val="28"/>
          <w:lang w:val="uk-UA"/>
        </w:rPr>
        <w:t xml:space="preserve"> - небезпечне </w:t>
      </w:r>
      <w:proofErr w:type="spellStart"/>
      <w:r w:rsidR="002930CA">
        <w:rPr>
          <w:sz w:val="28"/>
          <w:szCs w:val="28"/>
          <w:lang w:val="uk-UA"/>
        </w:rPr>
        <w:t>гельмінтозне</w:t>
      </w:r>
      <w:proofErr w:type="spellEnd"/>
      <w:r w:rsidR="002930CA">
        <w:rPr>
          <w:sz w:val="28"/>
          <w:szCs w:val="28"/>
          <w:lang w:val="uk-UA"/>
        </w:rPr>
        <w:t xml:space="preserve"> захворювання собак та</w:t>
      </w:r>
      <w:r w:rsidRPr="004A3BD4">
        <w:rPr>
          <w:sz w:val="28"/>
          <w:szCs w:val="28"/>
          <w:lang w:val="uk-UA"/>
        </w:rPr>
        <w:t xml:space="preserve"> кішок</w:t>
      </w:r>
      <w:r>
        <w:rPr>
          <w:sz w:val="28"/>
          <w:szCs w:val="28"/>
          <w:lang w:val="uk-UA"/>
        </w:rPr>
        <w:t>.</w:t>
      </w:r>
      <w:r w:rsidRPr="004A3BD4">
        <w:rPr>
          <w:sz w:val="28"/>
          <w:szCs w:val="28"/>
          <w:lang w:val="uk-UA"/>
        </w:rPr>
        <w:t xml:space="preserve"> Захворювання супроводжується тяжкою патологією всіх систем організму, включаючи головний мозок і очі. Від тварини до тварини і від тварин до людини захворювання переносять комарі, що є проміжними хазяїнами для </w:t>
      </w:r>
      <w:proofErr w:type="spellStart"/>
      <w:r w:rsidRPr="004A3BD4">
        <w:rPr>
          <w:sz w:val="28"/>
          <w:szCs w:val="28"/>
          <w:lang w:val="uk-UA"/>
        </w:rPr>
        <w:t>дирофілярій</w:t>
      </w:r>
      <w:proofErr w:type="spellEnd"/>
      <w:r w:rsidRPr="004A3BD4">
        <w:rPr>
          <w:sz w:val="28"/>
          <w:szCs w:val="28"/>
          <w:lang w:val="uk-UA"/>
        </w:rPr>
        <w:t xml:space="preserve">. </w:t>
      </w:r>
    </w:p>
    <w:p w:rsidR="003A4020" w:rsidRDefault="004A3BD4" w:rsidP="003A4020">
      <w:pPr>
        <w:spacing w:line="360" w:lineRule="auto"/>
        <w:ind w:firstLine="708"/>
        <w:jc w:val="both"/>
        <w:rPr>
          <w:sz w:val="28"/>
          <w:szCs w:val="28"/>
          <w:lang w:val="uk-UA"/>
        </w:rPr>
      </w:pPr>
      <w:proofErr w:type="spellStart"/>
      <w:r w:rsidRPr="004A3BD4">
        <w:rPr>
          <w:sz w:val="28"/>
          <w:szCs w:val="28"/>
          <w:lang w:val="uk-UA"/>
        </w:rPr>
        <w:t>Дирофілярії</w:t>
      </w:r>
      <w:proofErr w:type="spellEnd"/>
      <w:r w:rsidRPr="004A3BD4">
        <w:rPr>
          <w:sz w:val="28"/>
          <w:szCs w:val="28"/>
          <w:lang w:val="uk-UA"/>
        </w:rPr>
        <w:t xml:space="preserve"> - живородні і дуже плідні паразити. За добу вони виділяють у кров близько 5 тис. личинок</w:t>
      </w:r>
      <w:r w:rsidR="00B70FA8">
        <w:rPr>
          <w:sz w:val="28"/>
          <w:szCs w:val="28"/>
          <w:lang w:val="uk-UA"/>
        </w:rPr>
        <w:t>.</w:t>
      </w:r>
      <w:r w:rsidRPr="004A3BD4">
        <w:rPr>
          <w:sz w:val="28"/>
          <w:szCs w:val="28"/>
          <w:lang w:val="uk-UA"/>
        </w:rPr>
        <w:t xml:space="preserve"> Вони циркулюють по кровоносних і лімфатичних судинах, тому можуть проникати в будь-які органи і тканини, спричиняючи різну патологію. </w:t>
      </w:r>
    </w:p>
    <w:p w:rsidR="003A4020" w:rsidRPr="003A4020" w:rsidRDefault="004A3BD4" w:rsidP="0091736D">
      <w:pPr>
        <w:spacing w:line="360" w:lineRule="auto"/>
        <w:ind w:firstLine="708"/>
        <w:jc w:val="both"/>
        <w:rPr>
          <w:sz w:val="28"/>
          <w:szCs w:val="28"/>
          <w:lang w:val="uk-UA"/>
        </w:rPr>
      </w:pPr>
      <w:r w:rsidRPr="004A3BD4">
        <w:rPr>
          <w:sz w:val="28"/>
          <w:szCs w:val="28"/>
          <w:lang w:val="uk-UA"/>
        </w:rPr>
        <w:t xml:space="preserve">Людина заражається на </w:t>
      </w:r>
      <w:proofErr w:type="spellStart"/>
      <w:r w:rsidRPr="004A3BD4">
        <w:rPr>
          <w:sz w:val="28"/>
          <w:szCs w:val="28"/>
          <w:lang w:val="uk-UA"/>
        </w:rPr>
        <w:t>дирофіляріоз</w:t>
      </w:r>
      <w:proofErr w:type="spellEnd"/>
      <w:r w:rsidRPr="004A3BD4">
        <w:rPr>
          <w:sz w:val="28"/>
          <w:szCs w:val="28"/>
          <w:lang w:val="uk-UA"/>
        </w:rPr>
        <w:t xml:space="preserve"> тільки при укусі кровосисних комах, в основному комарів. Безпосередньо від собак і кішок людина не заражається.</w:t>
      </w:r>
      <w:r w:rsidR="003A4020" w:rsidRPr="003A4020">
        <w:rPr>
          <w:lang w:val="uk-UA"/>
        </w:rPr>
        <w:t xml:space="preserve"> </w:t>
      </w:r>
    </w:p>
    <w:p w:rsidR="00770084" w:rsidRDefault="003A4020" w:rsidP="00770084">
      <w:pPr>
        <w:spacing w:line="360" w:lineRule="auto"/>
        <w:ind w:firstLine="708"/>
        <w:jc w:val="both"/>
        <w:rPr>
          <w:sz w:val="28"/>
          <w:szCs w:val="28"/>
          <w:lang w:val="uk-UA"/>
        </w:rPr>
      </w:pPr>
      <w:r w:rsidRPr="003A4020">
        <w:rPr>
          <w:sz w:val="28"/>
          <w:szCs w:val="28"/>
          <w:lang w:val="uk-UA"/>
        </w:rPr>
        <w:t xml:space="preserve"> Особиста профілактика</w:t>
      </w:r>
      <w:r w:rsidR="00EF60EA">
        <w:rPr>
          <w:sz w:val="28"/>
          <w:szCs w:val="28"/>
          <w:lang w:val="uk-UA"/>
        </w:rPr>
        <w:t xml:space="preserve"> </w:t>
      </w:r>
      <w:r w:rsidRPr="003A4020">
        <w:rPr>
          <w:sz w:val="28"/>
          <w:szCs w:val="28"/>
          <w:lang w:val="uk-UA"/>
        </w:rPr>
        <w:t>полягає в захисті від укусів комах за допомогою репелентів та інсектицидів</w:t>
      </w:r>
      <w:r w:rsidR="00BA3006">
        <w:rPr>
          <w:sz w:val="28"/>
          <w:szCs w:val="28"/>
          <w:lang w:val="uk-UA"/>
        </w:rPr>
        <w:t>,</w:t>
      </w:r>
      <w:r w:rsidRPr="003A4020">
        <w:rPr>
          <w:sz w:val="28"/>
          <w:szCs w:val="28"/>
          <w:lang w:val="uk-UA"/>
        </w:rPr>
        <w:t xml:space="preserve"> носіння спеціального одягу, накидок на голо</w:t>
      </w:r>
      <w:r w:rsidR="00770084">
        <w:rPr>
          <w:sz w:val="28"/>
          <w:szCs w:val="28"/>
          <w:lang w:val="uk-UA"/>
        </w:rPr>
        <w:t xml:space="preserve">ві, </w:t>
      </w:r>
      <w:proofErr w:type="spellStart"/>
      <w:r w:rsidR="00770084">
        <w:rPr>
          <w:sz w:val="28"/>
          <w:szCs w:val="28"/>
          <w:lang w:val="uk-UA"/>
        </w:rPr>
        <w:t>засітчення</w:t>
      </w:r>
      <w:proofErr w:type="spellEnd"/>
      <w:r w:rsidR="00770084">
        <w:rPr>
          <w:sz w:val="28"/>
          <w:szCs w:val="28"/>
          <w:lang w:val="uk-UA"/>
        </w:rPr>
        <w:t xml:space="preserve"> вікон і дверей. </w:t>
      </w:r>
    </w:p>
    <w:p w:rsidR="00A40AAC" w:rsidRPr="003A4020" w:rsidRDefault="003A4020" w:rsidP="00FD3EE1">
      <w:pPr>
        <w:spacing w:line="360" w:lineRule="auto"/>
        <w:ind w:firstLine="708"/>
        <w:jc w:val="both"/>
        <w:rPr>
          <w:sz w:val="28"/>
          <w:szCs w:val="28"/>
          <w:lang w:val="uk-UA"/>
        </w:rPr>
      </w:pPr>
      <w:r w:rsidRPr="003A4020">
        <w:rPr>
          <w:sz w:val="28"/>
          <w:szCs w:val="28"/>
          <w:lang w:val="uk-UA"/>
        </w:rPr>
        <w:t xml:space="preserve">Заходи в осередку інвазії включають боротьбу з комарами, виявлення та дегельмінтизацію </w:t>
      </w:r>
      <w:proofErr w:type="spellStart"/>
      <w:r w:rsidRPr="003A4020">
        <w:rPr>
          <w:sz w:val="28"/>
          <w:szCs w:val="28"/>
          <w:lang w:val="uk-UA"/>
        </w:rPr>
        <w:t>інвазованих</w:t>
      </w:r>
      <w:proofErr w:type="spellEnd"/>
      <w:r w:rsidRPr="003A4020">
        <w:rPr>
          <w:sz w:val="28"/>
          <w:szCs w:val="28"/>
          <w:lang w:val="uk-UA"/>
        </w:rPr>
        <w:t xml:space="preserve"> домашніх собак, запобігання контакту комарів з домашніми тваринами та людиною</w:t>
      </w:r>
      <w:r w:rsidR="00563934">
        <w:rPr>
          <w:sz w:val="28"/>
          <w:szCs w:val="28"/>
          <w:lang w:val="uk-UA"/>
        </w:rPr>
        <w:t xml:space="preserve"> [11]</w:t>
      </w:r>
      <w:r w:rsidR="00E1202E">
        <w:rPr>
          <w:sz w:val="28"/>
          <w:szCs w:val="28"/>
          <w:lang w:val="uk-UA"/>
        </w:rPr>
        <w:t>.</w:t>
      </w:r>
    </w:p>
    <w:p w:rsidR="00E36861" w:rsidRDefault="00E36861" w:rsidP="00DC6E96">
      <w:pPr>
        <w:spacing w:line="360" w:lineRule="auto"/>
        <w:ind w:firstLine="708"/>
        <w:jc w:val="center"/>
        <w:rPr>
          <w:b/>
          <w:sz w:val="28"/>
          <w:szCs w:val="28"/>
          <w:lang w:val="uk-UA"/>
        </w:rPr>
      </w:pPr>
      <w:r>
        <w:rPr>
          <w:b/>
          <w:sz w:val="28"/>
          <w:szCs w:val="28"/>
          <w:lang w:val="uk-UA"/>
        </w:rPr>
        <w:lastRenderedPageBreak/>
        <w:t>2.7</w:t>
      </w:r>
      <w:r w:rsidRPr="00024276">
        <w:rPr>
          <w:b/>
          <w:sz w:val="28"/>
          <w:szCs w:val="28"/>
          <w:lang w:val="uk-UA"/>
        </w:rPr>
        <w:t xml:space="preserve">. </w:t>
      </w:r>
      <w:proofErr w:type="spellStart"/>
      <w:r w:rsidRPr="00E64772">
        <w:rPr>
          <w:b/>
          <w:sz w:val="28"/>
          <w:szCs w:val="28"/>
          <w:lang w:val="uk-UA"/>
        </w:rPr>
        <w:t>Гіменолепідоз</w:t>
      </w:r>
      <w:proofErr w:type="spellEnd"/>
    </w:p>
    <w:p w:rsidR="00A40AAC" w:rsidRPr="004A3BD4" w:rsidRDefault="00A40AAC" w:rsidP="00DC6E96">
      <w:pPr>
        <w:spacing w:line="360" w:lineRule="auto"/>
        <w:ind w:firstLine="708"/>
        <w:jc w:val="center"/>
        <w:rPr>
          <w:sz w:val="28"/>
          <w:szCs w:val="28"/>
          <w:lang w:val="uk-UA"/>
        </w:rPr>
      </w:pPr>
    </w:p>
    <w:p w:rsidR="008640B9" w:rsidRDefault="00E53770" w:rsidP="008640B9">
      <w:pPr>
        <w:spacing w:line="360" w:lineRule="auto"/>
        <w:ind w:firstLine="708"/>
        <w:jc w:val="both"/>
        <w:rPr>
          <w:lang w:val="uk-UA"/>
        </w:rPr>
      </w:pPr>
      <w:proofErr w:type="spellStart"/>
      <w:r w:rsidRPr="00E53770">
        <w:rPr>
          <w:sz w:val="28"/>
          <w:szCs w:val="28"/>
          <w:lang w:val="uk-UA"/>
        </w:rPr>
        <w:t>Гіменолепідоз</w:t>
      </w:r>
      <w:proofErr w:type="spellEnd"/>
      <w:r>
        <w:rPr>
          <w:sz w:val="28"/>
          <w:szCs w:val="28"/>
          <w:lang w:val="uk-UA"/>
        </w:rPr>
        <w:t xml:space="preserve"> -</w:t>
      </w:r>
      <w:r w:rsidRPr="00E36861">
        <w:rPr>
          <w:sz w:val="28"/>
          <w:szCs w:val="28"/>
          <w:lang w:val="uk-UA"/>
        </w:rPr>
        <w:t xml:space="preserve"> </w:t>
      </w:r>
      <w:r w:rsidR="00E36861" w:rsidRPr="00E36861">
        <w:rPr>
          <w:sz w:val="28"/>
          <w:szCs w:val="28"/>
          <w:lang w:val="uk-UA"/>
        </w:rPr>
        <w:t xml:space="preserve">паразитарне захворювання, </w:t>
      </w:r>
      <w:r w:rsidR="00036462">
        <w:rPr>
          <w:sz w:val="28"/>
          <w:szCs w:val="28"/>
          <w:lang w:val="uk-UA"/>
        </w:rPr>
        <w:t xml:space="preserve">що </w:t>
      </w:r>
      <w:r w:rsidR="00E36861" w:rsidRPr="00E36861">
        <w:rPr>
          <w:sz w:val="28"/>
          <w:szCs w:val="28"/>
          <w:lang w:val="uk-UA"/>
        </w:rPr>
        <w:t>спричинюється карликовим ціп'яком</w:t>
      </w:r>
      <w:r w:rsidR="00036462">
        <w:rPr>
          <w:sz w:val="28"/>
          <w:szCs w:val="28"/>
          <w:lang w:val="uk-UA"/>
        </w:rPr>
        <w:t xml:space="preserve">. </w:t>
      </w:r>
      <w:proofErr w:type="spellStart"/>
      <w:r w:rsidR="00E36861" w:rsidRPr="00E36861">
        <w:rPr>
          <w:sz w:val="28"/>
          <w:szCs w:val="28"/>
          <w:lang w:val="uk-UA"/>
        </w:rPr>
        <w:t>Гіменолепідоз</w:t>
      </w:r>
      <w:proofErr w:type="spellEnd"/>
      <w:r w:rsidR="00E36861" w:rsidRPr="00E36861">
        <w:rPr>
          <w:sz w:val="28"/>
          <w:szCs w:val="28"/>
          <w:lang w:val="uk-UA"/>
        </w:rPr>
        <w:t xml:space="preserve"> в клінічному плані характеризується переважно ознаками ураження травної системи.</w:t>
      </w:r>
      <w:r w:rsidR="003C144F" w:rsidRPr="003C144F">
        <w:t xml:space="preserve"> </w:t>
      </w:r>
    </w:p>
    <w:p w:rsidR="00A222F3" w:rsidRPr="008640B9" w:rsidRDefault="00A222F3" w:rsidP="008640B9">
      <w:pPr>
        <w:spacing w:line="360" w:lineRule="auto"/>
        <w:ind w:firstLine="708"/>
        <w:jc w:val="both"/>
        <w:rPr>
          <w:lang w:val="uk-UA"/>
        </w:rPr>
      </w:pPr>
      <w:r w:rsidRPr="00A222F3">
        <w:rPr>
          <w:sz w:val="28"/>
          <w:szCs w:val="28"/>
          <w:lang w:val="uk-UA"/>
        </w:rPr>
        <w:t>Джерело інвазії та основний хазяїн карликового ціп'яка — хвора людина. Однак не виключається можливість розвитку гель</w:t>
      </w:r>
      <w:r>
        <w:rPr>
          <w:sz w:val="28"/>
          <w:szCs w:val="28"/>
          <w:lang w:val="uk-UA"/>
        </w:rPr>
        <w:t xml:space="preserve">мінта і за участю деяких комах. </w:t>
      </w:r>
    </w:p>
    <w:p w:rsidR="00DC6E96" w:rsidRDefault="003C144F" w:rsidP="00DC6E96">
      <w:pPr>
        <w:spacing w:line="360" w:lineRule="auto"/>
        <w:ind w:firstLine="708"/>
        <w:jc w:val="both"/>
        <w:rPr>
          <w:sz w:val="28"/>
          <w:szCs w:val="28"/>
          <w:lang w:val="uk-UA"/>
        </w:rPr>
      </w:pPr>
      <w:r>
        <w:rPr>
          <w:sz w:val="28"/>
          <w:szCs w:val="28"/>
          <w:lang w:val="uk-UA"/>
        </w:rPr>
        <w:t>Ц</w:t>
      </w:r>
      <w:r w:rsidR="00895ABC">
        <w:rPr>
          <w:sz w:val="28"/>
          <w:szCs w:val="28"/>
          <w:lang w:val="uk-UA"/>
        </w:rPr>
        <w:t xml:space="preserve">іп'як карликовий - </w:t>
      </w:r>
      <w:r w:rsidRPr="003C144F">
        <w:rPr>
          <w:sz w:val="28"/>
          <w:szCs w:val="28"/>
          <w:lang w:val="uk-UA"/>
        </w:rPr>
        <w:t xml:space="preserve">невелика </w:t>
      </w:r>
      <w:proofErr w:type="spellStart"/>
      <w:r w:rsidRPr="003C144F">
        <w:rPr>
          <w:sz w:val="28"/>
          <w:szCs w:val="28"/>
          <w:lang w:val="uk-UA"/>
        </w:rPr>
        <w:t>цестода</w:t>
      </w:r>
      <w:proofErr w:type="spellEnd"/>
      <w:r w:rsidR="00DC6E96">
        <w:rPr>
          <w:sz w:val="28"/>
          <w:szCs w:val="28"/>
          <w:lang w:val="uk-UA"/>
        </w:rPr>
        <w:t>, довжиною 1,5-4 см, з маленькою</w:t>
      </w:r>
      <w:r w:rsidRPr="003C144F">
        <w:rPr>
          <w:sz w:val="28"/>
          <w:szCs w:val="28"/>
          <w:lang w:val="uk-UA"/>
        </w:rPr>
        <w:t xml:space="preserve"> </w:t>
      </w:r>
      <w:r w:rsidR="00DC6E96">
        <w:rPr>
          <w:sz w:val="28"/>
          <w:szCs w:val="28"/>
          <w:lang w:val="uk-UA"/>
        </w:rPr>
        <w:t>головкою</w:t>
      </w:r>
      <w:r w:rsidRPr="003C144F">
        <w:rPr>
          <w:sz w:val="28"/>
          <w:szCs w:val="28"/>
          <w:lang w:val="uk-UA"/>
        </w:rPr>
        <w:t xml:space="preserve">, що має чотири присоски і короткий </w:t>
      </w:r>
      <w:r w:rsidR="00DC6E96" w:rsidRPr="003C144F">
        <w:rPr>
          <w:sz w:val="28"/>
          <w:szCs w:val="28"/>
          <w:lang w:val="uk-UA"/>
        </w:rPr>
        <w:t>хоботок</w:t>
      </w:r>
      <w:r w:rsidRPr="003C144F">
        <w:rPr>
          <w:sz w:val="28"/>
          <w:szCs w:val="28"/>
          <w:lang w:val="uk-UA"/>
        </w:rPr>
        <w:t xml:space="preserve"> з віночком з </w:t>
      </w:r>
      <w:r w:rsidR="00DC6E96">
        <w:rPr>
          <w:sz w:val="28"/>
          <w:szCs w:val="28"/>
          <w:lang w:val="uk-UA"/>
        </w:rPr>
        <w:t xml:space="preserve">20-24 дрібних гаків. Тіло </w:t>
      </w:r>
      <w:r w:rsidRPr="003C144F">
        <w:rPr>
          <w:sz w:val="28"/>
          <w:szCs w:val="28"/>
          <w:lang w:val="uk-UA"/>
        </w:rPr>
        <w:t xml:space="preserve">ціп'яка складається з тонкої шийки і великої кількості (до 200) </w:t>
      </w:r>
      <w:r w:rsidR="00DC6E96">
        <w:rPr>
          <w:sz w:val="28"/>
          <w:szCs w:val="28"/>
          <w:lang w:val="uk-UA"/>
        </w:rPr>
        <w:t xml:space="preserve">члеників. </w:t>
      </w:r>
      <w:r w:rsidRPr="003C144F">
        <w:rPr>
          <w:sz w:val="28"/>
          <w:szCs w:val="28"/>
          <w:lang w:val="uk-UA"/>
        </w:rPr>
        <w:t xml:space="preserve">Зрілі </w:t>
      </w:r>
      <w:r w:rsidR="00DC6E96">
        <w:rPr>
          <w:sz w:val="28"/>
          <w:szCs w:val="28"/>
          <w:lang w:val="uk-UA"/>
        </w:rPr>
        <w:t xml:space="preserve">членики </w:t>
      </w:r>
      <w:r w:rsidRPr="003C144F">
        <w:rPr>
          <w:sz w:val="28"/>
          <w:szCs w:val="28"/>
          <w:lang w:val="uk-UA"/>
        </w:rPr>
        <w:t xml:space="preserve">відокремлюються від </w:t>
      </w:r>
      <w:r w:rsidR="00DC6E96">
        <w:rPr>
          <w:sz w:val="28"/>
          <w:szCs w:val="28"/>
          <w:lang w:val="uk-UA"/>
        </w:rPr>
        <w:t>тіла</w:t>
      </w:r>
      <w:r w:rsidRPr="003C144F">
        <w:rPr>
          <w:sz w:val="28"/>
          <w:szCs w:val="28"/>
          <w:lang w:val="uk-UA"/>
        </w:rPr>
        <w:t xml:space="preserve"> ціп'яка вже в просвіті </w:t>
      </w:r>
      <w:r w:rsidR="00DC6E96" w:rsidRPr="003C144F">
        <w:rPr>
          <w:sz w:val="28"/>
          <w:szCs w:val="28"/>
          <w:lang w:val="uk-UA"/>
        </w:rPr>
        <w:t>кишечнику</w:t>
      </w:r>
      <w:r w:rsidRPr="003C144F">
        <w:rPr>
          <w:sz w:val="28"/>
          <w:szCs w:val="28"/>
          <w:lang w:val="uk-UA"/>
        </w:rPr>
        <w:t xml:space="preserve">, де з них вивільняються яйця, які містять озброєну 6 крюками </w:t>
      </w:r>
      <w:r w:rsidR="00DC6E96">
        <w:rPr>
          <w:sz w:val="28"/>
          <w:szCs w:val="28"/>
          <w:lang w:val="uk-UA"/>
        </w:rPr>
        <w:t>личинку.</w:t>
      </w:r>
    </w:p>
    <w:p w:rsidR="00E36861" w:rsidRDefault="003C144F" w:rsidP="00DC6E96">
      <w:pPr>
        <w:spacing w:line="360" w:lineRule="auto"/>
        <w:ind w:firstLine="708"/>
        <w:jc w:val="both"/>
        <w:rPr>
          <w:sz w:val="28"/>
          <w:szCs w:val="28"/>
          <w:lang w:val="uk-UA"/>
        </w:rPr>
      </w:pPr>
      <w:r w:rsidRPr="003C144F">
        <w:rPr>
          <w:sz w:val="28"/>
          <w:szCs w:val="28"/>
          <w:lang w:val="uk-UA"/>
        </w:rPr>
        <w:t xml:space="preserve">Життєвий цикл карликового ціп'яка характеризується послідовним розвитком личинкової та дорослої стадій в організмі людини. Таким чином, людина для цього гельмінта є одночасно проміжним і основним хазяїном. Дорослі особини паразитують в тонкому кишечнику людини. З яйця в кишечнику людини звільняється </w:t>
      </w:r>
      <w:r w:rsidR="00DC6E96">
        <w:rPr>
          <w:sz w:val="28"/>
          <w:szCs w:val="28"/>
          <w:lang w:val="uk-UA"/>
        </w:rPr>
        <w:t>личинка</w:t>
      </w:r>
      <w:r w:rsidRPr="003C144F">
        <w:rPr>
          <w:sz w:val="28"/>
          <w:szCs w:val="28"/>
          <w:lang w:val="uk-UA"/>
        </w:rPr>
        <w:t xml:space="preserve">, яка активно проникає до ворсинок тонкого </w:t>
      </w:r>
      <w:r w:rsidR="00DC6E96" w:rsidRPr="003C144F">
        <w:rPr>
          <w:sz w:val="28"/>
          <w:szCs w:val="28"/>
          <w:lang w:val="uk-UA"/>
        </w:rPr>
        <w:t>кишечнику</w:t>
      </w:r>
      <w:r w:rsidR="00DC6E96">
        <w:rPr>
          <w:sz w:val="28"/>
          <w:szCs w:val="28"/>
          <w:lang w:val="uk-UA"/>
        </w:rPr>
        <w:t>, руйнує їх</w:t>
      </w:r>
      <w:r w:rsidRPr="003C144F">
        <w:rPr>
          <w:sz w:val="28"/>
          <w:szCs w:val="28"/>
          <w:lang w:val="uk-UA"/>
        </w:rPr>
        <w:t>, виходить у просвіт тонкої кишки, прикріплюється до її слизової оболонки і через 14-15 днів перетворюється у дорослого ціп'яка. Тривалість життя статевозрілого гельмінта загалом триває близько 1-2 місяців. Однак інвазія може тривати роками за рахунок повторних заражень</w:t>
      </w:r>
      <w:r w:rsidR="00061781">
        <w:rPr>
          <w:sz w:val="28"/>
          <w:szCs w:val="28"/>
          <w:lang w:val="uk-UA"/>
        </w:rPr>
        <w:t xml:space="preserve">. </w:t>
      </w:r>
    </w:p>
    <w:p w:rsidR="00421FE7" w:rsidRPr="00D77436" w:rsidRDefault="005C38E2" w:rsidP="00D26298">
      <w:pPr>
        <w:spacing w:line="360" w:lineRule="auto"/>
        <w:ind w:firstLine="708"/>
        <w:jc w:val="both"/>
        <w:rPr>
          <w:sz w:val="28"/>
          <w:szCs w:val="28"/>
          <w:lang w:val="uk-UA"/>
        </w:rPr>
      </w:pPr>
      <w:r w:rsidRPr="005C38E2">
        <w:rPr>
          <w:sz w:val="28"/>
          <w:szCs w:val="28"/>
          <w:lang w:val="uk-UA"/>
        </w:rPr>
        <w:t xml:space="preserve">Через високу зараженість </w:t>
      </w:r>
      <w:proofErr w:type="spellStart"/>
      <w:r w:rsidRPr="005C38E2">
        <w:rPr>
          <w:sz w:val="28"/>
          <w:szCs w:val="28"/>
          <w:lang w:val="uk-UA"/>
        </w:rPr>
        <w:t>гіменолепідозом</w:t>
      </w:r>
      <w:proofErr w:type="spellEnd"/>
      <w:r w:rsidRPr="005C38E2">
        <w:rPr>
          <w:sz w:val="28"/>
          <w:szCs w:val="28"/>
          <w:lang w:val="uk-UA"/>
        </w:rPr>
        <w:t xml:space="preserve"> дітей саме в дитячих колективах повинна проводитися основна робота з його профілактики. У першу чергу вона повинна бути спрямована на забезпечення високого рівня санітарного благополуччя шляхом регулярного вологого прибирання приміщень, туалетів, меблів, щоденного миття іграшок, боротьби з мухами, тарганами, обов'язкового використання індивідуальних горщиків в яслах і </w:t>
      </w:r>
      <w:r w:rsidRPr="005C38E2">
        <w:rPr>
          <w:sz w:val="28"/>
          <w:szCs w:val="28"/>
          <w:lang w:val="uk-UA"/>
        </w:rPr>
        <w:lastRenderedPageBreak/>
        <w:t xml:space="preserve">дитячих садах, а також формування у дітей та обслуговуючого персоналу необхідних гігієнічних навичок. До числа найбільш важливих спеціальних профілактичних заходів відносяться гельмінтологічні обстеження всіх нових для колективу дітей та прийнятого на роботу в дитячі заклади персоналу, планові (не рідше 2 разів на рік) </w:t>
      </w:r>
      <w:proofErr w:type="spellStart"/>
      <w:r w:rsidRPr="005C38E2">
        <w:rPr>
          <w:sz w:val="28"/>
          <w:szCs w:val="28"/>
          <w:lang w:val="uk-UA"/>
        </w:rPr>
        <w:t>паразитоскопічні</w:t>
      </w:r>
      <w:proofErr w:type="spellEnd"/>
      <w:r w:rsidRPr="005C38E2">
        <w:rPr>
          <w:sz w:val="28"/>
          <w:szCs w:val="28"/>
          <w:lang w:val="uk-UA"/>
        </w:rPr>
        <w:t xml:space="preserve"> обстеження дітей і персоналу дитячих закладів, швидка дегельмінтизація виявлених </w:t>
      </w:r>
      <w:proofErr w:type="spellStart"/>
      <w:r w:rsidRPr="005C38E2">
        <w:rPr>
          <w:sz w:val="28"/>
          <w:szCs w:val="28"/>
          <w:lang w:val="uk-UA"/>
        </w:rPr>
        <w:t>інвазованих</w:t>
      </w:r>
      <w:proofErr w:type="spellEnd"/>
      <w:r w:rsidR="00DA13DE">
        <w:rPr>
          <w:sz w:val="28"/>
          <w:szCs w:val="28"/>
          <w:lang w:val="uk-UA"/>
        </w:rPr>
        <w:t xml:space="preserve"> [10]</w:t>
      </w:r>
      <w:r w:rsidRPr="005C38E2">
        <w:rPr>
          <w:sz w:val="28"/>
          <w:szCs w:val="28"/>
          <w:lang w:val="uk-UA"/>
        </w:rPr>
        <w:t>.</w:t>
      </w:r>
    </w:p>
    <w:p w:rsidR="00527A53" w:rsidRDefault="00527A53" w:rsidP="00527A53">
      <w:pPr>
        <w:spacing w:line="360" w:lineRule="auto"/>
        <w:ind w:firstLine="708"/>
        <w:jc w:val="center"/>
        <w:rPr>
          <w:b/>
          <w:sz w:val="28"/>
          <w:szCs w:val="28"/>
          <w:lang w:val="uk-UA"/>
        </w:rPr>
      </w:pPr>
      <w:r>
        <w:rPr>
          <w:b/>
          <w:sz w:val="28"/>
          <w:szCs w:val="28"/>
          <w:lang w:val="uk-UA"/>
        </w:rPr>
        <w:t>2.8</w:t>
      </w:r>
      <w:r w:rsidRPr="00024276">
        <w:rPr>
          <w:b/>
          <w:sz w:val="28"/>
          <w:szCs w:val="28"/>
          <w:lang w:val="uk-UA"/>
        </w:rPr>
        <w:t xml:space="preserve">. </w:t>
      </w:r>
      <w:r w:rsidRPr="00E64772">
        <w:rPr>
          <w:b/>
          <w:sz w:val="28"/>
          <w:szCs w:val="28"/>
          <w:lang w:val="uk-UA"/>
        </w:rPr>
        <w:t>Ехінококоз</w:t>
      </w:r>
    </w:p>
    <w:p w:rsidR="00D77436" w:rsidRPr="004A3BD4" w:rsidRDefault="00D77436" w:rsidP="00527A53">
      <w:pPr>
        <w:spacing w:line="360" w:lineRule="auto"/>
        <w:ind w:firstLine="708"/>
        <w:jc w:val="center"/>
        <w:rPr>
          <w:sz w:val="28"/>
          <w:szCs w:val="28"/>
          <w:lang w:val="uk-UA"/>
        </w:rPr>
      </w:pPr>
    </w:p>
    <w:p w:rsidR="00560752" w:rsidRDefault="00527A53" w:rsidP="00560752">
      <w:pPr>
        <w:spacing w:line="360" w:lineRule="auto"/>
        <w:ind w:firstLine="708"/>
        <w:jc w:val="both"/>
        <w:rPr>
          <w:sz w:val="28"/>
          <w:szCs w:val="28"/>
          <w:lang w:val="uk-UA"/>
        </w:rPr>
      </w:pPr>
      <w:r w:rsidRPr="00527A53">
        <w:rPr>
          <w:sz w:val="28"/>
          <w:szCs w:val="28"/>
          <w:lang w:val="uk-UA"/>
        </w:rPr>
        <w:t>Захворювання на ехінококоз людей викликаєтьс</w:t>
      </w:r>
      <w:r>
        <w:rPr>
          <w:sz w:val="28"/>
          <w:szCs w:val="28"/>
          <w:lang w:val="uk-UA"/>
        </w:rPr>
        <w:t>я личинкою гельмінта — ехінококом</w:t>
      </w:r>
      <w:r w:rsidRPr="00527A53">
        <w:rPr>
          <w:sz w:val="28"/>
          <w:szCs w:val="28"/>
          <w:lang w:val="uk-UA"/>
        </w:rPr>
        <w:t>. Статевозрі</w:t>
      </w:r>
      <w:r w:rsidR="00560752">
        <w:rPr>
          <w:sz w:val="28"/>
          <w:szCs w:val="28"/>
          <w:lang w:val="uk-UA"/>
        </w:rPr>
        <w:t>ла форма ехінококу</w:t>
      </w:r>
      <w:r w:rsidRPr="00527A53">
        <w:rPr>
          <w:sz w:val="28"/>
          <w:szCs w:val="28"/>
          <w:lang w:val="uk-UA"/>
        </w:rPr>
        <w:t xml:space="preserve"> паразитує в тонкій кишці остаточного хазяїна, яким може бути собака, вовк, шакал, рись, куниця, тхір, гієна чи лисиця.</w:t>
      </w:r>
    </w:p>
    <w:p w:rsidR="00560752" w:rsidRDefault="00527A53" w:rsidP="00560752">
      <w:pPr>
        <w:spacing w:line="360" w:lineRule="auto"/>
        <w:ind w:firstLine="708"/>
        <w:jc w:val="both"/>
        <w:rPr>
          <w:sz w:val="28"/>
          <w:szCs w:val="28"/>
          <w:lang w:val="uk-UA"/>
        </w:rPr>
      </w:pPr>
      <w:r w:rsidRPr="00527A53">
        <w:rPr>
          <w:sz w:val="28"/>
          <w:szCs w:val="28"/>
          <w:lang w:val="uk-UA"/>
        </w:rPr>
        <w:t xml:space="preserve">Паразит має довжину 2,2 - 5,4 мм, ширину 0,25 — 0,8 мм, складається і грушовидної голівки </w:t>
      </w:r>
      <w:r w:rsidR="00560752">
        <w:rPr>
          <w:sz w:val="28"/>
          <w:szCs w:val="28"/>
          <w:lang w:val="uk-UA"/>
        </w:rPr>
        <w:t>і 3-</w:t>
      </w:r>
      <w:r w:rsidRPr="00527A53">
        <w:rPr>
          <w:sz w:val="28"/>
          <w:szCs w:val="28"/>
          <w:lang w:val="uk-UA"/>
        </w:rPr>
        <w:t>4 члеників. Голівка озброєна чотирма присосками і хобо</w:t>
      </w:r>
      <w:r w:rsidR="00560752">
        <w:rPr>
          <w:sz w:val="28"/>
          <w:szCs w:val="28"/>
          <w:lang w:val="uk-UA"/>
        </w:rPr>
        <w:t xml:space="preserve">тком із подвійним ралом гачків. </w:t>
      </w:r>
      <w:r w:rsidRPr="00527A53">
        <w:rPr>
          <w:sz w:val="28"/>
          <w:szCs w:val="28"/>
          <w:lang w:val="uk-UA"/>
        </w:rPr>
        <w:t>Живлення паразита відбувається через поверхню тіла</w:t>
      </w:r>
      <w:r w:rsidR="005F5E47">
        <w:rPr>
          <w:sz w:val="28"/>
          <w:szCs w:val="28"/>
          <w:lang w:val="uk-UA"/>
        </w:rPr>
        <w:t>.</w:t>
      </w:r>
      <w:r w:rsidRPr="00527A53">
        <w:rPr>
          <w:sz w:val="28"/>
          <w:szCs w:val="28"/>
          <w:lang w:val="uk-UA"/>
        </w:rPr>
        <w:t xml:space="preserve"> </w:t>
      </w:r>
    </w:p>
    <w:p w:rsidR="0012437C" w:rsidRDefault="00527A53" w:rsidP="0012437C">
      <w:pPr>
        <w:spacing w:line="360" w:lineRule="auto"/>
        <w:ind w:firstLine="708"/>
        <w:jc w:val="both"/>
        <w:rPr>
          <w:sz w:val="28"/>
          <w:szCs w:val="28"/>
          <w:lang w:val="uk-UA"/>
        </w:rPr>
      </w:pPr>
      <w:r w:rsidRPr="00527A53">
        <w:rPr>
          <w:sz w:val="28"/>
          <w:szCs w:val="28"/>
          <w:lang w:val="uk-UA"/>
        </w:rPr>
        <w:t>Після дозрівання яєць останній членик ехінокока відділяється і разом з випорожненнями потрапляє в навколишнє середовище. Для дальшого розвитку яйця повинні потрапити у травний канал проміжного хазяїна</w:t>
      </w:r>
      <w:r w:rsidR="00EA55FE">
        <w:rPr>
          <w:sz w:val="28"/>
          <w:szCs w:val="28"/>
          <w:lang w:val="uk-UA"/>
        </w:rPr>
        <w:t xml:space="preserve"> </w:t>
      </w:r>
      <w:r w:rsidRPr="00527A53">
        <w:rPr>
          <w:sz w:val="28"/>
          <w:szCs w:val="28"/>
          <w:lang w:val="uk-UA"/>
        </w:rPr>
        <w:t xml:space="preserve"> (люди, вівці, свині, ве</w:t>
      </w:r>
      <w:r w:rsidR="00EA55FE">
        <w:rPr>
          <w:sz w:val="28"/>
          <w:szCs w:val="28"/>
          <w:lang w:val="uk-UA"/>
        </w:rPr>
        <w:t xml:space="preserve">лика рогата худоба, кози тощо). </w:t>
      </w:r>
      <w:r w:rsidRPr="00527A53">
        <w:rPr>
          <w:sz w:val="28"/>
          <w:szCs w:val="28"/>
          <w:lang w:val="uk-UA"/>
        </w:rPr>
        <w:t>У травному каналі проміжного хазяїна яйце ехінокока звільняється від оболонки, і зародок (онкосфера) заглиблюється в слизову оболонку тонкої кишки. Потім онкосфера проникає через лімфатичні і венозні судини в систему ворітної вени, в результаті цього більшість зародків ехінокока заносяться з течією крові насамперед у печінку, де вони в більшості випадків затримуються і розвиваються в ехінококові цисти. Інші зародки долають печінковий бар'єр через нижню порожнисту вену і правий шлуночок серця потрапляють у легені, де</w:t>
      </w:r>
      <w:r w:rsidR="0012437C">
        <w:rPr>
          <w:sz w:val="28"/>
          <w:szCs w:val="28"/>
          <w:lang w:val="uk-UA"/>
        </w:rPr>
        <w:t xml:space="preserve"> частина онкосфер затримується. </w:t>
      </w:r>
      <w:r w:rsidRPr="00527A53">
        <w:rPr>
          <w:sz w:val="28"/>
          <w:szCs w:val="28"/>
          <w:lang w:val="uk-UA"/>
        </w:rPr>
        <w:t xml:space="preserve">В капілярах легень, частина потрапляє у велике коло кровообігу і може бути занесена в решту органів і </w:t>
      </w:r>
      <w:r w:rsidRPr="00527A53">
        <w:rPr>
          <w:sz w:val="28"/>
          <w:szCs w:val="28"/>
          <w:lang w:val="uk-UA"/>
        </w:rPr>
        <w:lastRenderedPageBreak/>
        <w:t xml:space="preserve">тканин проміжного хазяїна. </w:t>
      </w:r>
      <w:r w:rsidR="0012437C">
        <w:rPr>
          <w:sz w:val="28"/>
          <w:szCs w:val="28"/>
          <w:lang w:val="uk-UA"/>
        </w:rPr>
        <w:t>Частіше</w:t>
      </w:r>
      <w:r w:rsidRPr="00527A53">
        <w:rPr>
          <w:sz w:val="28"/>
          <w:szCs w:val="28"/>
          <w:lang w:val="uk-UA"/>
        </w:rPr>
        <w:t xml:space="preserve"> уражаються ехінококом печінка (в 44-85% випадків), легені (10% випадків), значно рідше нирки, селезін</w:t>
      </w:r>
      <w:r w:rsidR="0012437C">
        <w:rPr>
          <w:sz w:val="28"/>
          <w:szCs w:val="28"/>
          <w:lang w:val="uk-UA"/>
        </w:rPr>
        <w:t>ка, головний мозок, м’язи тощо.</w:t>
      </w:r>
    </w:p>
    <w:p w:rsidR="00B01E96" w:rsidRDefault="00527A53" w:rsidP="00B01E96">
      <w:pPr>
        <w:spacing w:line="360" w:lineRule="auto"/>
        <w:ind w:firstLine="708"/>
        <w:jc w:val="both"/>
        <w:rPr>
          <w:sz w:val="28"/>
          <w:szCs w:val="28"/>
          <w:lang w:val="uk-UA"/>
        </w:rPr>
      </w:pPr>
      <w:r w:rsidRPr="00527A53">
        <w:rPr>
          <w:sz w:val="28"/>
          <w:szCs w:val="28"/>
          <w:lang w:val="uk-UA"/>
        </w:rPr>
        <w:t>Росте ехінококова циста повільно, живе в організмі хазяїна десятиріччями. Загибель цисти може настати при розриві її оболонки, проникненні в неї мікроорганізмів, хімічних речовин тощо. Природна загибель (від старості) паразита буває рідко.</w:t>
      </w:r>
    </w:p>
    <w:p w:rsidR="00527A53" w:rsidRDefault="00527A53" w:rsidP="00B01E96">
      <w:pPr>
        <w:spacing w:line="360" w:lineRule="auto"/>
        <w:ind w:firstLine="708"/>
        <w:jc w:val="both"/>
        <w:rPr>
          <w:sz w:val="28"/>
          <w:szCs w:val="28"/>
          <w:lang w:val="uk-UA"/>
        </w:rPr>
      </w:pPr>
      <w:r w:rsidRPr="00527A53">
        <w:rPr>
          <w:sz w:val="28"/>
          <w:szCs w:val="28"/>
          <w:lang w:val="uk-UA"/>
        </w:rPr>
        <w:t>Шкідлива дія паразита полягає в отруєнні організму людини продуктами його обміну і механічному тиску ехінококової цисти на навколишні тканини й органи. Ступінь тяжкості перебігу ехінококозу залежить від місця розвитку (локалізації) і розміру цисти.</w:t>
      </w:r>
    </w:p>
    <w:p w:rsidR="00CC6E6E" w:rsidRPr="00CC6E6E" w:rsidRDefault="00CC6E6E" w:rsidP="00CC6E6E">
      <w:pPr>
        <w:spacing w:line="360" w:lineRule="auto"/>
        <w:ind w:firstLine="708"/>
        <w:jc w:val="both"/>
        <w:rPr>
          <w:sz w:val="28"/>
          <w:szCs w:val="28"/>
          <w:lang w:val="uk-UA"/>
        </w:rPr>
      </w:pPr>
      <w:r w:rsidRPr="00CC6E6E">
        <w:rPr>
          <w:sz w:val="28"/>
          <w:szCs w:val="28"/>
          <w:lang w:val="uk-UA"/>
        </w:rPr>
        <w:t xml:space="preserve">Відповідальність за запобігання поширення цієї недуги лежить на ветеринарних і медичних службах. Вони повинні регулярно обстежувати домашніх і службових собак на гельмінти, особливо в неблагополучних районах. </w:t>
      </w:r>
    </w:p>
    <w:p w:rsidR="00CC6E6E" w:rsidRDefault="00CC6E6E" w:rsidP="00CC6E6E">
      <w:pPr>
        <w:spacing w:line="360" w:lineRule="auto"/>
        <w:ind w:firstLine="708"/>
        <w:jc w:val="both"/>
        <w:rPr>
          <w:sz w:val="28"/>
          <w:szCs w:val="28"/>
          <w:lang w:val="uk-UA"/>
        </w:rPr>
      </w:pPr>
      <w:r w:rsidRPr="00CC6E6E">
        <w:rPr>
          <w:sz w:val="28"/>
          <w:szCs w:val="28"/>
          <w:lang w:val="uk-UA"/>
        </w:rPr>
        <w:t xml:space="preserve">Лікування ехінококозу проводитися тільки в </w:t>
      </w:r>
      <w:r w:rsidR="001377EC">
        <w:rPr>
          <w:sz w:val="28"/>
          <w:szCs w:val="28"/>
          <w:lang w:val="uk-UA"/>
        </w:rPr>
        <w:t xml:space="preserve">хірургічному </w:t>
      </w:r>
      <w:r w:rsidRPr="00CC6E6E">
        <w:rPr>
          <w:sz w:val="28"/>
          <w:szCs w:val="28"/>
          <w:lang w:val="uk-UA"/>
        </w:rPr>
        <w:t>стаціонарі і ніякі народні методи не допоможуть, чим раніше воно буде розпочато, тим ефект краще і всі симптоми хвороби зникнуть. А щоб не потрапити під скальпель хірурга потрібно дотримуватися правил профілактики та особистої гігієни.</w:t>
      </w:r>
    </w:p>
    <w:p w:rsidR="00421FE7" w:rsidRDefault="00421FE7" w:rsidP="00CC6E6E">
      <w:pPr>
        <w:spacing w:line="360" w:lineRule="auto"/>
        <w:ind w:firstLine="708"/>
        <w:jc w:val="both"/>
        <w:rPr>
          <w:sz w:val="28"/>
          <w:szCs w:val="28"/>
          <w:lang w:val="uk-UA"/>
        </w:rPr>
      </w:pPr>
    </w:p>
    <w:p w:rsidR="00813ADF" w:rsidRDefault="00813ADF" w:rsidP="00A11A69">
      <w:pPr>
        <w:spacing w:line="360" w:lineRule="auto"/>
        <w:ind w:firstLine="708"/>
        <w:jc w:val="center"/>
        <w:rPr>
          <w:b/>
          <w:sz w:val="28"/>
          <w:szCs w:val="28"/>
          <w:lang w:val="uk-UA"/>
        </w:rPr>
      </w:pPr>
      <w:r>
        <w:rPr>
          <w:b/>
          <w:sz w:val="28"/>
          <w:szCs w:val="28"/>
          <w:lang w:val="uk-UA"/>
        </w:rPr>
        <w:t>2.9</w:t>
      </w:r>
      <w:r w:rsidRPr="00024276">
        <w:rPr>
          <w:b/>
          <w:sz w:val="28"/>
          <w:szCs w:val="28"/>
          <w:lang w:val="uk-UA"/>
        </w:rPr>
        <w:t xml:space="preserve">. </w:t>
      </w:r>
      <w:r w:rsidR="004D0249" w:rsidRPr="00E64772">
        <w:rPr>
          <w:b/>
          <w:sz w:val="28"/>
          <w:szCs w:val="28"/>
          <w:lang w:val="uk-UA"/>
        </w:rPr>
        <w:t>Анкілостомоз</w:t>
      </w:r>
    </w:p>
    <w:p w:rsidR="00421FE7" w:rsidRPr="004A3BD4" w:rsidRDefault="00421FE7" w:rsidP="00A11A69">
      <w:pPr>
        <w:spacing w:line="360" w:lineRule="auto"/>
        <w:ind w:firstLine="708"/>
        <w:jc w:val="center"/>
        <w:rPr>
          <w:sz w:val="28"/>
          <w:szCs w:val="28"/>
          <w:lang w:val="uk-UA"/>
        </w:rPr>
      </w:pPr>
    </w:p>
    <w:p w:rsidR="000A512A" w:rsidRDefault="000A512A" w:rsidP="000A512A">
      <w:pPr>
        <w:spacing w:line="360" w:lineRule="auto"/>
        <w:ind w:firstLine="708"/>
        <w:jc w:val="both"/>
        <w:rPr>
          <w:sz w:val="28"/>
          <w:szCs w:val="28"/>
          <w:lang w:val="uk-UA"/>
        </w:rPr>
      </w:pPr>
      <w:r w:rsidRPr="000A512A">
        <w:rPr>
          <w:sz w:val="28"/>
          <w:szCs w:val="28"/>
          <w:lang w:val="uk-UA"/>
        </w:rPr>
        <w:t>Анкілостомоз</w:t>
      </w:r>
      <w:r>
        <w:rPr>
          <w:sz w:val="28"/>
          <w:szCs w:val="28"/>
          <w:lang w:val="uk-UA"/>
        </w:rPr>
        <w:t xml:space="preserve"> – </w:t>
      </w:r>
      <w:r w:rsidRPr="000A512A">
        <w:rPr>
          <w:sz w:val="28"/>
          <w:szCs w:val="28"/>
          <w:lang w:val="uk-UA"/>
        </w:rPr>
        <w:t xml:space="preserve"> хвороба, що викликається паразитуванням в організмі людини круглих </w:t>
      </w:r>
      <w:proofErr w:type="spellStart"/>
      <w:r w:rsidRPr="000A512A">
        <w:rPr>
          <w:sz w:val="28"/>
          <w:szCs w:val="28"/>
          <w:lang w:val="uk-UA"/>
        </w:rPr>
        <w:t>червів</w:t>
      </w:r>
      <w:proofErr w:type="spellEnd"/>
      <w:r w:rsidRPr="000A512A">
        <w:rPr>
          <w:sz w:val="28"/>
          <w:szCs w:val="28"/>
          <w:lang w:val="uk-UA"/>
        </w:rPr>
        <w:t xml:space="preserve"> — анкілостом. Людину заражають личинки анкілостом, які проникають в організм крізь шкіру з навколишнього середовища (ґрунт, рослини), а також можуть потрапляти з забрудненою їжею або водою. Дорослі анкілостоми оселяються переважно в дванадцятипалій кишці, присмоктуються до слизової оболонки, ушкоджують її і живляться кров'ю.</w:t>
      </w:r>
    </w:p>
    <w:p w:rsidR="000A512A" w:rsidRPr="000A512A" w:rsidRDefault="000A512A" w:rsidP="000A512A">
      <w:pPr>
        <w:spacing w:line="360" w:lineRule="auto"/>
        <w:ind w:firstLine="708"/>
        <w:jc w:val="both"/>
        <w:rPr>
          <w:sz w:val="28"/>
          <w:szCs w:val="28"/>
          <w:lang w:val="uk-UA"/>
        </w:rPr>
      </w:pPr>
      <w:r>
        <w:rPr>
          <w:sz w:val="28"/>
          <w:szCs w:val="28"/>
          <w:lang w:val="uk-UA"/>
        </w:rPr>
        <w:lastRenderedPageBreak/>
        <w:t xml:space="preserve">Загальними ознаками анкілостомозу є: </w:t>
      </w:r>
      <w:r w:rsidRPr="000A512A">
        <w:rPr>
          <w:sz w:val="28"/>
          <w:szCs w:val="28"/>
          <w:lang w:val="uk-UA"/>
        </w:rPr>
        <w:t xml:space="preserve">виснаження, недокрів'я, порушення функції </w:t>
      </w:r>
      <w:r w:rsidR="00330340" w:rsidRPr="000A512A">
        <w:rPr>
          <w:sz w:val="28"/>
          <w:szCs w:val="28"/>
          <w:lang w:val="uk-UA"/>
        </w:rPr>
        <w:t>кишечнику</w:t>
      </w:r>
      <w:r w:rsidRPr="000A512A">
        <w:rPr>
          <w:sz w:val="28"/>
          <w:szCs w:val="28"/>
          <w:lang w:val="uk-UA"/>
        </w:rPr>
        <w:t>.</w:t>
      </w:r>
    </w:p>
    <w:p w:rsidR="0085775F" w:rsidRDefault="0085775F" w:rsidP="0085775F">
      <w:pPr>
        <w:spacing w:line="360" w:lineRule="auto"/>
        <w:ind w:firstLine="708"/>
        <w:jc w:val="both"/>
        <w:rPr>
          <w:sz w:val="28"/>
          <w:szCs w:val="28"/>
          <w:lang w:val="uk-UA"/>
        </w:rPr>
      </w:pPr>
      <w:r w:rsidRPr="00223603">
        <w:rPr>
          <w:sz w:val="28"/>
          <w:szCs w:val="28"/>
          <w:lang w:val="uk-UA"/>
        </w:rPr>
        <w:t xml:space="preserve">Профілактика </w:t>
      </w:r>
      <w:r>
        <w:rPr>
          <w:sz w:val="28"/>
          <w:szCs w:val="28"/>
          <w:lang w:val="uk-UA"/>
        </w:rPr>
        <w:t>захворювання</w:t>
      </w:r>
      <w:r w:rsidRPr="00223603">
        <w:rPr>
          <w:sz w:val="28"/>
          <w:szCs w:val="28"/>
          <w:lang w:val="uk-UA"/>
        </w:rPr>
        <w:t xml:space="preserve"> </w:t>
      </w:r>
      <w:r w:rsidR="00920C94">
        <w:rPr>
          <w:sz w:val="28"/>
          <w:szCs w:val="28"/>
          <w:lang w:val="uk-UA"/>
        </w:rPr>
        <w:t>полягає у</w:t>
      </w:r>
      <w:r w:rsidRPr="00223603">
        <w:rPr>
          <w:sz w:val="28"/>
          <w:szCs w:val="28"/>
          <w:lang w:val="uk-UA"/>
        </w:rPr>
        <w:t xml:space="preserve"> дотримання правил особистої гігієни, дегельмінтизація </w:t>
      </w:r>
      <w:r w:rsidR="005D7F49">
        <w:rPr>
          <w:sz w:val="28"/>
          <w:szCs w:val="28"/>
          <w:lang w:val="uk-UA"/>
        </w:rPr>
        <w:t>земельних угідь</w:t>
      </w:r>
      <w:r w:rsidR="00043667">
        <w:rPr>
          <w:sz w:val="28"/>
          <w:szCs w:val="28"/>
          <w:lang w:val="uk-UA"/>
        </w:rPr>
        <w:t xml:space="preserve"> [1]</w:t>
      </w:r>
      <w:r w:rsidR="005D7F49">
        <w:rPr>
          <w:sz w:val="28"/>
          <w:szCs w:val="28"/>
          <w:lang w:val="uk-UA"/>
        </w:rPr>
        <w:t>.</w:t>
      </w:r>
      <w:r w:rsidRPr="00223603">
        <w:rPr>
          <w:sz w:val="28"/>
          <w:szCs w:val="28"/>
          <w:lang w:val="uk-UA"/>
        </w:rPr>
        <w:t xml:space="preserve"> </w:t>
      </w:r>
    </w:p>
    <w:p w:rsidR="00A11A69" w:rsidRPr="00223603" w:rsidRDefault="00A11A69" w:rsidP="0085775F">
      <w:pPr>
        <w:spacing w:line="360" w:lineRule="auto"/>
        <w:ind w:firstLine="708"/>
        <w:jc w:val="both"/>
        <w:rPr>
          <w:sz w:val="28"/>
          <w:szCs w:val="28"/>
          <w:lang w:val="uk-UA"/>
        </w:rPr>
      </w:pPr>
    </w:p>
    <w:p w:rsidR="008565A1" w:rsidRDefault="008565A1" w:rsidP="008565A1">
      <w:pPr>
        <w:spacing w:line="360" w:lineRule="auto"/>
        <w:ind w:firstLine="708"/>
        <w:jc w:val="center"/>
        <w:rPr>
          <w:b/>
          <w:sz w:val="28"/>
          <w:szCs w:val="28"/>
          <w:lang w:val="uk-UA"/>
        </w:rPr>
      </w:pPr>
      <w:r>
        <w:rPr>
          <w:b/>
          <w:sz w:val="28"/>
          <w:szCs w:val="28"/>
          <w:lang w:val="uk-UA"/>
        </w:rPr>
        <w:t>2.10</w:t>
      </w:r>
      <w:r w:rsidRPr="00024276">
        <w:rPr>
          <w:b/>
          <w:sz w:val="28"/>
          <w:szCs w:val="28"/>
          <w:lang w:val="uk-UA"/>
        </w:rPr>
        <w:t xml:space="preserve">. </w:t>
      </w:r>
      <w:proofErr w:type="spellStart"/>
      <w:r w:rsidRPr="00E64772">
        <w:rPr>
          <w:b/>
          <w:sz w:val="28"/>
          <w:szCs w:val="28"/>
          <w:lang w:val="uk-UA"/>
        </w:rPr>
        <w:t>Дифілоботріоз</w:t>
      </w:r>
      <w:proofErr w:type="spellEnd"/>
    </w:p>
    <w:p w:rsidR="00A11A69" w:rsidRPr="004A3BD4" w:rsidRDefault="00A11A69" w:rsidP="008565A1">
      <w:pPr>
        <w:spacing w:line="360" w:lineRule="auto"/>
        <w:ind w:firstLine="708"/>
        <w:jc w:val="center"/>
        <w:rPr>
          <w:sz w:val="28"/>
          <w:szCs w:val="28"/>
          <w:lang w:val="uk-UA"/>
        </w:rPr>
      </w:pPr>
    </w:p>
    <w:p w:rsidR="001318B0" w:rsidRDefault="004B5A4F" w:rsidP="001318B0">
      <w:pPr>
        <w:spacing w:line="360" w:lineRule="auto"/>
        <w:ind w:firstLine="708"/>
        <w:jc w:val="both"/>
        <w:rPr>
          <w:sz w:val="28"/>
          <w:szCs w:val="28"/>
          <w:lang w:val="uk-UA"/>
        </w:rPr>
      </w:pPr>
      <w:proofErr w:type="spellStart"/>
      <w:r w:rsidRPr="004B5A4F">
        <w:rPr>
          <w:sz w:val="28"/>
          <w:szCs w:val="28"/>
          <w:lang w:val="uk-UA"/>
        </w:rPr>
        <w:t>Дифілоботріоз</w:t>
      </w:r>
      <w:proofErr w:type="spellEnd"/>
      <w:r>
        <w:rPr>
          <w:sz w:val="28"/>
          <w:szCs w:val="28"/>
          <w:lang w:val="uk-UA"/>
        </w:rPr>
        <w:t xml:space="preserve"> – </w:t>
      </w:r>
      <w:r w:rsidRPr="004B5A4F">
        <w:rPr>
          <w:sz w:val="28"/>
          <w:szCs w:val="28"/>
          <w:lang w:val="uk-UA"/>
        </w:rPr>
        <w:t>захворювання людини і м'ясоїдних тварин (собак, котів, лисиць, песців та ін.), яке викликають стьожкові черви у дорослій стадії.</w:t>
      </w:r>
      <w:r w:rsidRPr="004B5A4F">
        <w:rPr>
          <w:lang w:val="uk-UA"/>
        </w:rPr>
        <w:t xml:space="preserve"> </w:t>
      </w:r>
    </w:p>
    <w:p w:rsidR="00CB378F" w:rsidRDefault="004B5A4F" w:rsidP="00CB378F">
      <w:pPr>
        <w:spacing w:line="360" w:lineRule="auto"/>
        <w:ind w:firstLine="708"/>
        <w:jc w:val="both"/>
        <w:rPr>
          <w:sz w:val="28"/>
          <w:szCs w:val="28"/>
          <w:lang w:val="uk-UA"/>
        </w:rPr>
      </w:pPr>
      <w:proofErr w:type="spellStart"/>
      <w:r w:rsidRPr="004B5A4F">
        <w:rPr>
          <w:sz w:val="28"/>
          <w:szCs w:val="28"/>
          <w:lang w:val="uk-UA"/>
        </w:rPr>
        <w:t>Стьожак</w:t>
      </w:r>
      <w:proofErr w:type="spellEnd"/>
      <w:r w:rsidRPr="004B5A4F">
        <w:rPr>
          <w:sz w:val="28"/>
          <w:szCs w:val="28"/>
          <w:lang w:val="uk-UA"/>
        </w:rPr>
        <w:t xml:space="preserve"> широкий у кишечнику людини може жити до 25 років</w:t>
      </w:r>
      <w:r w:rsidR="001318B0">
        <w:rPr>
          <w:sz w:val="28"/>
          <w:szCs w:val="28"/>
          <w:lang w:val="uk-UA"/>
        </w:rPr>
        <w:t xml:space="preserve">. </w:t>
      </w:r>
      <w:r w:rsidRPr="004B5A4F">
        <w:rPr>
          <w:sz w:val="28"/>
          <w:szCs w:val="28"/>
          <w:lang w:val="uk-UA"/>
        </w:rPr>
        <w:t xml:space="preserve">Гельмінти закупорюють просвіт кишечнику, чим порушують процес перетравлення їжі й проходження кормових мас. Виділяють токсини, які викликають анемію, збуджують центральну нервову систему. Спостерігається біль у животі, порушується дефекація, погіршується апетит. </w:t>
      </w:r>
    </w:p>
    <w:p w:rsidR="004B5A4F" w:rsidRDefault="00CB378F" w:rsidP="00CB378F">
      <w:pPr>
        <w:spacing w:line="360" w:lineRule="auto"/>
        <w:ind w:firstLine="708"/>
        <w:jc w:val="both"/>
        <w:rPr>
          <w:sz w:val="28"/>
          <w:szCs w:val="28"/>
          <w:lang w:val="uk-UA"/>
        </w:rPr>
      </w:pPr>
      <w:proofErr w:type="spellStart"/>
      <w:r>
        <w:rPr>
          <w:sz w:val="28"/>
          <w:szCs w:val="28"/>
          <w:lang w:val="uk-UA"/>
        </w:rPr>
        <w:t>Стьожак</w:t>
      </w:r>
      <w:proofErr w:type="spellEnd"/>
      <w:r>
        <w:rPr>
          <w:sz w:val="28"/>
          <w:szCs w:val="28"/>
          <w:lang w:val="uk-UA"/>
        </w:rPr>
        <w:t xml:space="preserve"> широкий - </w:t>
      </w:r>
      <w:r w:rsidR="004B5A4F" w:rsidRPr="004B5A4F">
        <w:rPr>
          <w:sz w:val="28"/>
          <w:szCs w:val="28"/>
          <w:lang w:val="uk-UA"/>
        </w:rPr>
        <w:t xml:space="preserve"> </w:t>
      </w:r>
      <w:proofErr w:type="spellStart"/>
      <w:r w:rsidR="004B5A4F" w:rsidRPr="004B5A4F">
        <w:rPr>
          <w:sz w:val="28"/>
          <w:szCs w:val="28"/>
          <w:lang w:val="uk-UA"/>
        </w:rPr>
        <w:t>членикова</w:t>
      </w:r>
      <w:proofErr w:type="spellEnd"/>
      <w:r w:rsidR="004B5A4F" w:rsidRPr="004B5A4F">
        <w:rPr>
          <w:sz w:val="28"/>
          <w:szCs w:val="28"/>
          <w:lang w:val="uk-UA"/>
        </w:rPr>
        <w:t xml:space="preserve"> </w:t>
      </w:r>
      <w:proofErr w:type="spellStart"/>
      <w:r w:rsidR="004B5A4F" w:rsidRPr="004B5A4F">
        <w:rPr>
          <w:sz w:val="28"/>
          <w:szCs w:val="28"/>
          <w:lang w:val="uk-UA"/>
        </w:rPr>
        <w:t>цестода</w:t>
      </w:r>
      <w:proofErr w:type="spellEnd"/>
      <w:r w:rsidR="004B5A4F" w:rsidRPr="004B5A4F">
        <w:rPr>
          <w:sz w:val="28"/>
          <w:szCs w:val="28"/>
          <w:lang w:val="uk-UA"/>
        </w:rPr>
        <w:t xml:space="preserve"> білого кольору, завдовжки ві</w:t>
      </w:r>
      <w:r w:rsidR="00BC01B6">
        <w:rPr>
          <w:sz w:val="28"/>
          <w:szCs w:val="28"/>
          <w:lang w:val="uk-UA"/>
        </w:rPr>
        <w:t>д 50 см до 15 м і завширшки 0,5-</w:t>
      </w:r>
      <w:r w:rsidR="004B5A4F" w:rsidRPr="004B5A4F">
        <w:rPr>
          <w:sz w:val="28"/>
          <w:szCs w:val="28"/>
          <w:lang w:val="uk-UA"/>
        </w:rPr>
        <w:t xml:space="preserve">1,5 см. Збудник розвивається з участю проміжного й допоміжного </w:t>
      </w:r>
      <w:r w:rsidR="007A120A">
        <w:rPr>
          <w:sz w:val="28"/>
          <w:szCs w:val="28"/>
          <w:lang w:val="uk-UA"/>
        </w:rPr>
        <w:t>хазяїнів</w:t>
      </w:r>
      <w:r w:rsidR="004B5A4F" w:rsidRPr="004B5A4F">
        <w:rPr>
          <w:sz w:val="28"/>
          <w:szCs w:val="28"/>
          <w:lang w:val="uk-UA"/>
        </w:rPr>
        <w:t xml:space="preserve">. Заражені </w:t>
      </w:r>
      <w:proofErr w:type="spellStart"/>
      <w:r w:rsidR="004B5A4F" w:rsidRPr="004B5A4F">
        <w:rPr>
          <w:sz w:val="28"/>
          <w:szCs w:val="28"/>
          <w:lang w:val="uk-UA"/>
        </w:rPr>
        <w:t>дифілоботріозом</w:t>
      </w:r>
      <w:proofErr w:type="spellEnd"/>
      <w:r w:rsidR="004B5A4F" w:rsidRPr="004B5A4F">
        <w:rPr>
          <w:sz w:val="28"/>
          <w:szCs w:val="28"/>
          <w:lang w:val="uk-UA"/>
        </w:rPr>
        <w:t xml:space="preserve"> людина або м'ясоїдні тварини виділяють із фекаліями у зовнішнє середовище яйця. Потрапивши у воду, вони розвиваються і через 8—10 днів із них виходить личинка</w:t>
      </w:r>
      <w:r w:rsidR="007A120A">
        <w:rPr>
          <w:sz w:val="28"/>
          <w:szCs w:val="28"/>
          <w:lang w:val="uk-UA"/>
        </w:rPr>
        <w:t>.</w:t>
      </w:r>
      <w:r w:rsidR="004B5A4F" w:rsidRPr="004B5A4F">
        <w:rPr>
          <w:sz w:val="28"/>
          <w:szCs w:val="28"/>
          <w:lang w:val="uk-UA"/>
        </w:rPr>
        <w:t xml:space="preserve"> Личинок захоплюють циклопи</w:t>
      </w:r>
      <w:r w:rsidR="007A120A">
        <w:rPr>
          <w:sz w:val="28"/>
          <w:szCs w:val="28"/>
          <w:lang w:val="uk-UA"/>
        </w:rPr>
        <w:t xml:space="preserve">  - </w:t>
      </w:r>
      <w:r w:rsidR="004B5A4F" w:rsidRPr="004B5A4F">
        <w:rPr>
          <w:sz w:val="28"/>
          <w:szCs w:val="28"/>
          <w:lang w:val="uk-UA"/>
        </w:rPr>
        <w:t>проміжні живителі гельмінта</w:t>
      </w:r>
      <w:r w:rsidR="00417747">
        <w:rPr>
          <w:sz w:val="28"/>
          <w:szCs w:val="28"/>
          <w:lang w:val="uk-UA"/>
        </w:rPr>
        <w:t>.</w:t>
      </w:r>
      <w:r w:rsidR="004B5A4F" w:rsidRPr="004B5A4F">
        <w:rPr>
          <w:sz w:val="28"/>
          <w:szCs w:val="28"/>
          <w:lang w:val="uk-UA"/>
        </w:rPr>
        <w:t xml:space="preserve"> Заражених рачків поїдають щука, окунь, йорж, линь та інші проміжні (допоміжні) </w:t>
      </w:r>
      <w:r w:rsidR="00AA269C">
        <w:rPr>
          <w:sz w:val="28"/>
          <w:szCs w:val="28"/>
          <w:lang w:val="uk-UA"/>
        </w:rPr>
        <w:t>хазяїн.</w:t>
      </w:r>
      <w:r w:rsidR="006015B8">
        <w:rPr>
          <w:sz w:val="28"/>
          <w:szCs w:val="28"/>
          <w:lang w:val="uk-UA"/>
        </w:rPr>
        <w:t xml:space="preserve"> </w:t>
      </w:r>
      <w:r w:rsidR="004B5A4F" w:rsidRPr="004B5A4F">
        <w:rPr>
          <w:sz w:val="28"/>
          <w:szCs w:val="28"/>
          <w:lang w:val="uk-UA"/>
        </w:rPr>
        <w:t xml:space="preserve">Людина чи тварини заражаються </w:t>
      </w:r>
      <w:proofErr w:type="spellStart"/>
      <w:r w:rsidR="004B5A4F" w:rsidRPr="004B5A4F">
        <w:rPr>
          <w:sz w:val="28"/>
          <w:szCs w:val="28"/>
          <w:lang w:val="uk-UA"/>
        </w:rPr>
        <w:t>дифілоботріозом</w:t>
      </w:r>
      <w:proofErr w:type="spellEnd"/>
      <w:r w:rsidR="004B5A4F" w:rsidRPr="004B5A4F">
        <w:rPr>
          <w:sz w:val="28"/>
          <w:szCs w:val="28"/>
          <w:lang w:val="uk-UA"/>
        </w:rPr>
        <w:t xml:space="preserve"> при вживанні риби, </w:t>
      </w:r>
      <w:proofErr w:type="spellStart"/>
      <w:r w:rsidR="004B5A4F" w:rsidRPr="004B5A4F">
        <w:rPr>
          <w:sz w:val="28"/>
          <w:szCs w:val="28"/>
          <w:lang w:val="uk-UA"/>
        </w:rPr>
        <w:t>інвазованої</w:t>
      </w:r>
      <w:proofErr w:type="spellEnd"/>
      <w:r w:rsidR="004B5A4F" w:rsidRPr="004B5A4F">
        <w:rPr>
          <w:sz w:val="28"/>
          <w:szCs w:val="28"/>
          <w:lang w:val="uk-UA"/>
        </w:rPr>
        <w:t xml:space="preserve"> </w:t>
      </w:r>
      <w:proofErr w:type="spellStart"/>
      <w:r w:rsidR="004B5A4F" w:rsidRPr="004B5A4F">
        <w:rPr>
          <w:sz w:val="28"/>
          <w:szCs w:val="28"/>
          <w:lang w:val="uk-UA"/>
        </w:rPr>
        <w:t>стьож</w:t>
      </w:r>
      <w:r w:rsidR="006015B8">
        <w:rPr>
          <w:sz w:val="28"/>
          <w:szCs w:val="28"/>
          <w:lang w:val="uk-UA"/>
        </w:rPr>
        <w:t>а</w:t>
      </w:r>
      <w:r w:rsidR="004B5A4F" w:rsidRPr="004B5A4F">
        <w:rPr>
          <w:sz w:val="28"/>
          <w:szCs w:val="28"/>
          <w:lang w:val="uk-UA"/>
        </w:rPr>
        <w:t>ка</w:t>
      </w:r>
      <w:r w:rsidR="006015B8">
        <w:rPr>
          <w:sz w:val="28"/>
          <w:szCs w:val="28"/>
          <w:lang w:val="uk-UA"/>
        </w:rPr>
        <w:t>ми</w:t>
      </w:r>
      <w:proofErr w:type="spellEnd"/>
      <w:r w:rsidR="006015B8">
        <w:rPr>
          <w:sz w:val="28"/>
          <w:szCs w:val="28"/>
          <w:lang w:val="uk-UA"/>
        </w:rPr>
        <w:t>. У їхньому кишечнику за 2-2,5 місяці</w:t>
      </w:r>
      <w:r w:rsidR="004B5A4F" w:rsidRPr="004B5A4F">
        <w:rPr>
          <w:sz w:val="28"/>
          <w:szCs w:val="28"/>
          <w:lang w:val="uk-UA"/>
        </w:rPr>
        <w:t xml:space="preserve"> виростають статевозрілі гельмінти і починають відкладати яйця. Так здійснюється кругообіг цього паразита у природі. </w:t>
      </w:r>
    </w:p>
    <w:p w:rsidR="006015B8" w:rsidRDefault="006015B8" w:rsidP="00CB378F">
      <w:pPr>
        <w:spacing w:line="360" w:lineRule="auto"/>
        <w:ind w:firstLine="708"/>
        <w:jc w:val="both"/>
        <w:rPr>
          <w:sz w:val="28"/>
          <w:szCs w:val="28"/>
          <w:lang w:val="uk-UA"/>
        </w:rPr>
      </w:pPr>
      <w:r w:rsidRPr="006015B8">
        <w:rPr>
          <w:sz w:val="28"/>
          <w:szCs w:val="28"/>
          <w:lang w:val="uk-UA"/>
        </w:rPr>
        <w:t xml:space="preserve">Для запобігання формування осередків </w:t>
      </w:r>
      <w:proofErr w:type="spellStart"/>
      <w:r w:rsidRPr="006015B8">
        <w:rPr>
          <w:sz w:val="28"/>
          <w:szCs w:val="28"/>
          <w:lang w:val="uk-UA"/>
        </w:rPr>
        <w:t>дифілоботріозу</w:t>
      </w:r>
      <w:proofErr w:type="spellEnd"/>
      <w:r w:rsidRPr="006015B8">
        <w:rPr>
          <w:sz w:val="28"/>
          <w:szCs w:val="28"/>
          <w:lang w:val="uk-UA"/>
        </w:rPr>
        <w:t xml:space="preserve"> велику роль відіграє охорона прісних водойм від фекального забруднення шляхом будівництва очисних споруд, знезараження фекалій на кораблях, влаштування каналізованих вбиралень; суворий контроль за скиданням у </w:t>
      </w:r>
      <w:r w:rsidRPr="006015B8">
        <w:rPr>
          <w:sz w:val="28"/>
          <w:szCs w:val="28"/>
          <w:lang w:val="uk-UA"/>
        </w:rPr>
        <w:lastRenderedPageBreak/>
        <w:t>водойми знезаражених від яєць гельмінтів побутових, промислових стічних вод і нечистот з населених пунктів.</w:t>
      </w:r>
    </w:p>
    <w:p w:rsidR="00495891" w:rsidRPr="004B5A4F" w:rsidRDefault="00495891" w:rsidP="00CB378F">
      <w:pPr>
        <w:spacing w:line="360" w:lineRule="auto"/>
        <w:ind w:firstLine="708"/>
        <w:jc w:val="both"/>
        <w:rPr>
          <w:sz w:val="28"/>
          <w:szCs w:val="28"/>
          <w:lang w:val="uk-UA"/>
        </w:rPr>
      </w:pPr>
      <w:r w:rsidRPr="00495891">
        <w:rPr>
          <w:sz w:val="28"/>
          <w:szCs w:val="28"/>
          <w:lang w:val="uk-UA"/>
        </w:rPr>
        <w:t>Важливе значення має санітарно-освітня робота серед населення</w:t>
      </w:r>
      <w:r w:rsidR="007465D3">
        <w:rPr>
          <w:sz w:val="28"/>
          <w:szCs w:val="28"/>
          <w:lang w:val="uk-UA"/>
        </w:rPr>
        <w:t xml:space="preserve"> [12]</w:t>
      </w:r>
      <w:r w:rsidRPr="00495891">
        <w:rPr>
          <w:sz w:val="28"/>
          <w:szCs w:val="28"/>
          <w:lang w:val="uk-UA"/>
        </w:rPr>
        <w:t>.</w:t>
      </w:r>
    </w:p>
    <w:p w:rsidR="00527A53" w:rsidRDefault="00527A53" w:rsidP="006015B8">
      <w:pPr>
        <w:spacing w:line="360" w:lineRule="auto"/>
        <w:jc w:val="both"/>
        <w:rPr>
          <w:b/>
          <w:sz w:val="28"/>
          <w:szCs w:val="28"/>
          <w:lang w:val="uk-UA"/>
        </w:rPr>
      </w:pPr>
    </w:p>
    <w:p w:rsidR="000D36E4" w:rsidRDefault="008468CA" w:rsidP="000D36E4">
      <w:pPr>
        <w:spacing w:line="360" w:lineRule="auto"/>
        <w:jc w:val="center"/>
        <w:rPr>
          <w:b/>
          <w:sz w:val="28"/>
          <w:szCs w:val="28"/>
          <w:lang w:val="uk-UA"/>
        </w:rPr>
      </w:pPr>
      <w:r>
        <w:rPr>
          <w:b/>
          <w:sz w:val="28"/>
          <w:szCs w:val="28"/>
          <w:lang w:val="uk-UA"/>
        </w:rPr>
        <w:t>2.11</w:t>
      </w:r>
      <w:r w:rsidRPr="00024276">
        <w:rPr>
          <w:b/>
          <w:sz w:val="28"/>
          <w:szCs w:val="28"/>
          <w:lang w:val="uk-UA"/>
        </w:rPr>
        <w:t xml:space="preserve">. </w:t>
      </w:r>
      <w:r w:rsidR="00E85738" w:rsidRPr="00024276">
        <w:rPr>
          <w:b/>
          <w:sz w:val="28"/>
          <w:szCs w:val="28"/>
          <w:lang w:val="uk-UA"/>
        </w:rPr>
        <w:t>Особиста профілактика</w:t>
      </w:r>
    </w:p>
    <w:p w:rsidR="000D36E4" w:rsidRDefault="000D36E4" w:rsidP="000D36E4">
      <w:pPr>
        <w:spacing w:line="360" w:lineRule="auto"/>
        <w:jc w:val="center"/>
        <w:rPr>
          <w:b/>
          <w:sz w:val="28"/>
          <w:szCs w:val="28"/>
          <w:lang w:val="uk-UA"/>
        </w:rPr>
      </w:pPr>
    </w:p>
    <w:p w:rsidR="00E85738" w:rsidRPr="00223603" w:rsidRDefault="00E85738" w:rsidP="000D36E4">
      <w:pPr>
        <w:spacing w:line="360" w:lineRule="auto"/>
        <w:jc w:val="center"/>
        <w:rPr>
          <w:sz w:val="28"/>
          <w:szCs w:val="28"/>
          <w:lang w:val="uk-UA"/>
        </w:rPr>
      </w:pPr>
      <w:r w:rsidRPr="00223603">
        <w:rPr>
          <w:sz w:val="28"/>
          <w:szCs w:val="28"/>
          <w:lang w:val="uk-UA"/>
        </w:rPr>
        <w:t xml:space="preserve">Основні міри особистої профілактики гельмінтозів </w:t>
      </w:r>
      <w:r w:rsidR="007E0A63">
        <w:rPr>
          <w:sz w:val="28"/>
          <w:szCs w:val="28"/>
          <w:lang w:val="uk-UA"/>
        </w:rPr>
        <w:t xml:space="preserve">є </w:t>
      </w:r>
      <w:r w:rsidR="0043385D">
        <w:rPr>
          <w:sz w:val="28"/>
          <w:szCs w:val="28"/>
          <w:lang w:val="uk-UA"/>
        </w:rPr>
        <w:t>н</w:t>
      </w:r>
      <w:r w:rsidR="007E0A63">
        <w:rPr>
          <w:sz w:val="28"/>
          <w:szCs w:val="28"/>
          <w:lang w:val="uk-UA"/>
        </w:rPr>
        <w:t>аступними</w:t>
      </w:r>
      <w:r w:rsidRPr="00223603">
        <w:rPr>
          <w:sz w:val="28"/>
          <w:szCs w:val="28"/>
          <w:lang w:val="uk-UA"/>
        </w:rPr>
        <w:t>:</w:t>
      </w:r>
    </w:p>
    <w:p w:rsidR="00E85738" w:rsidRPr="00223603" w:rsidRDefault="00E85738" w:rsidP="00E85738">
      <w:pPr>
        <w:spacing w:line="360" w:lineRule="auto"/>
        <w:ind w:firstLine="708"/>
        <w:jc w:val="both"/>
        <w:rPr>
          <w:sz w:val="28"/>
          <w:szCs w:val="28"/>
          <w:lang w:val="uk-UA"/>
        </w:rPr>
      </w:pPr>
      <w:r w:rsidRPr="00223603">
        <w:rPr>
          <w:sz w:val="28"/>
          <w:szCs w:val="28"/>
          <w:lang w:val="uk-UA"/>
        </w:rPr>
        <w:t>1.</w:t>
      </w:r>
      <w:r w:rsidR="000048F9">
        <w:rPr>
          <w:sz w:val="28"/>
          <w:szCs w:val="28"/>
          <w:lang w:val="uk-UA"/>
        </w:rPr>
        <w:t xml:space="preserve"> </w:t>
      </w:r>
      <w:r w:rsidRPr="00223603">
        <w:rPr>
          <w:sz w:val="28"/>
          <w:szCs w:val="28"/>
          <w:lang w:val="uk-UA"/>
        </w:rPr>
        <w:t>Не їсти сирого і недостатньо провареного</w:t>
      </w:r>
      <w:r w:rsidR="000048F9">
        <w:rPr>
          <w:sz w:val="28"/>
          <w:szCs w:val="28"/>
          <w:lang w:val="uk-UA"/>
        </w:rPr>
        <w:t xml:space="preserve"> чи просмаженого м’яса і риби, </w:t>
      </w:r>
      <w:r w:rsidRPr="00223603">
        <w:rPr>
          <w:sz w:val="28"/>
          <w:szCs w:val="28"/>
          <w:lang w:val="uk-UA"/>
        </w:rPr>
        <w:t>не пробувати їх при готуванні.</w:t>
      </w:r>
    </w:p>
    <w:p w:rsidR="00E85738" w:rsidRPr="00223603" w:rsidRDefault="00E85738" w:rsidP="00E85738">
      <w:pPr>
        <w:spacing w:line="360" w:lineRule="auto"/>
        <w:ind w:firstLine="708"/>
        <w:jc w:val="both"/>
        <w:rPr>
          <w:sz w:val="28"/>
          <w:szCs w:val="28"/>
          <w:lang w:val="uk-UA"/>
        </w:rPr>
      </w:pPr>
      <w:r w:rsidRPr="00223603">
        <w:rPr>
          <w:sz w:val="28"/>
          <w:szCs w:val="28"/>
          <w:lang w:val="uk-UA"/>
        </w:rPr>
        <w:t>2.</w:t>
      </w:r>
      <w:r w:rsidR="001330D3">
        <w:rPr>
          <w:sz w:val="28"/>
          <w:szCs w:val="28"/>
          <w:lang w:val="uk-UA"/>
        </w:rPr>
        <w:t xml:space="preserve"> </w:t>
      </w:r>
      <w:r w:rsidRPr="00223603">
        <w:rPr>
          <w:sz w:val="28"/>
          <w:szCs w:val="28"/>
          <w:lang w:val="uk-UA"/>
        </w:rPr>
        <w:t>Не годувати собак сирою печінкою і легенями великої рогатої худоби.</w:t>
      </w:r>
    </w:p>
    <w:p w:rsidR="00E85738" w:rsidRPr="00223603" w:rsidRDefault="00E85738" w:rsidP="00E85738">
      <w:pPr>
        <w:spacing w:line="360" w:lineRule="auto"/>
        <w:ind w:firstLine="708"/>
        <w:jc w:val="both"/>
        <w:rPr>
          <w:sz w:val="28"/>
          <w:szCs w:val="28"/>
          <w:lang w:val="uk-UA"/>
        </w:rPr>
      </w:pPr>
      <w:r w:rsidRPr="00223603">
        <w:rPr>
          <w:sz w:val="28"/>
          <w:szCs w:val="28"/>
          <w:lang w:val="uk-UA"/>
        </w:rPr>
        <w:t>3.</w:t>
      </w:r>
      <w:r w:rsidR="001330D3">
        <w:rPr>
          <w:sz w:val="28"/>
          <w:szCs w:val="28"/>
          <w:lang w:val="uk-UA"/>
        </w:rPr>
        <w:t xml:space="preserve"> </w:t>
      </w:r>
      <w:r w:rsidRPr="00223603">
        <w:rPr>
          <w:sz w:val="28"/>
          <w:szCs w:val="28"/>
          <w:lang w:val="uk-UA"/>
        </w:rPr>
        <w:t>Мити руки після кожного візиту до санвузла, після контакту з гноєм та з землею, під час роботи і перед кожним прийомом їжі.</w:t>
      </w:r>
    </w:p>
    <w:p w:rsidR="00E85738" w:rsidRPr="00223603" w:rsidRDefault="001330D3" w:rsidP="00E85738">
      <w:pPr>
        <w:spacing w:line="360" w:lineRule="auto"/>
        <w:ind w:firstLine="708"/>
        <w:jc w:val="both"/>
        <w:rPr>
          <w:sz w:val="28"/>
          <w:szCs w:val="28"/>
          <w:lang w:val="uk-UA"/>
        </w:rPr>
      </w:pPr>
      <w:r>
        <w:rPr>
          <w:sz w:val="28"/>
          <w:szCs w:val="28"/>
          <w:lang w:val="uk-UA"/>
        </w:rPr>
        <w:t>4. Старанно мити</w:t>
      </w:r>
      <w:r w:rsidR="00E85738" w:rsidRPr="00223603">
        <w:rPr>
          <w:sz w:val="28"/>
          <w:szCs w:val="28"/>
          <w:lang w:val="uk-UA"/>
        </w:rPr>
        <w:t>, а ще краще занурювати на короткий термін в кип’яток овочі, які використовуються в їжу в сирому вигляді.</w:t>
      </w:r>
    </w:p>
    <w:p w:rsidR="00E85738" w:rsidRPr="00223603" w:rsidRDefault="00E85738" w:rsidP="00E85738">
      <w:pPr>
        <w:spacing w:line="360" w:lineRule="auto"/>
        <w:ind w:firstLine="708"/>
        <w:jc w:val="both"/>
        <w:rPr>
          <w:sz w:val="28"/>
          <w:szCs w:val="28"/>
          <w:lang w:val="uk-UA"/>
        </w:rPr>
      </w:pPr>
      <w:r w:rsidRPr="00223603">
        <w:rPr>
          <w:sz w:val="28"/>
          <w:szCs w:val="28"/>
          <w:lang w:val="uk-UA"/>
        </w:rPr>
        <w:t>5.</w:t>
      </w:r>
      <w:r w:rsidR="001330D3">
        <w:rPr>
          <w:sz w:val="28"/>
          <w:szCs w:val="28"/>
          <w:lang w:val="uk-UA"/>
        </w:rPr>
        <w:t xml:space="preserve"> </w:t>
      </w:r>
      <w:r w:rsidRPr="00223603">
        <w:rPr>
          <w:sz w:val="28"/>
          <w:szCs w:val="28"/>
          <w:lang w:val="uk-UA"/>
        </w:rPr>
        <w:t>Не пити сирої води і не мити нею овочі та інші продукти харчування, які вживаються в сирому вигляді, якщо не має вірності в чистоті джерела.</w:t>
      </w:r>
    </w:p>
    <w:p w:rsidR="00E85738" w:rsidRPr="00223603" w:rsidRDefault="00E85738" w:rsidP="00E85738">
      <w:pPr>
        <w:spacing w:line="360" w:lineRule="auto"/>
        <w:ind w:firstLine="708"/>
        <w:jc w:val="both"/>
        <w:rPr>
          <w:sz w:val="28"/>
          <w:szCs w:val="28"/>
          <w:lang w:val="uk-UA"/>
        </w:rPr>
      </w:pPr>
      <w:r w:rsidRPr="00223603">
        <w:rPr>
          <w:sz w:val="28"/>
          <w:szCs w:val="28"/>
          <w:lang w:val="uk-UA"/>
        </w:rPr>
        <w:t>6.</w:t>
      </w:r>
      <w:r w:rsidR="001503C9">
        <w:rPr>
          <w:sz w:val="28"/>
          <w:szCs w:val="28"/>
          <w:lang w:val="uk-UA"/>
        </w:rPr>
        <w:t xml:space="preserve"> </w:t>
      </w:r>
      <w:r w:rsidRPr="00223603">
        <w:rPr>
          <w:sz w:val="28"/>
          <w:szCs w:val="28"/>
          <w:lang w:val="uk-UA"/>
        </w:rPr>
        <w:t>Захищати всі продукти харчування від мух та інших комах, а також від мишей і щурів.</w:t>
      </w:r>
    </w:p>
    <w:p w:rsidR="00E85738" w:rsidRDefault="00E85738" w:rsidP="00B00A78">
      <w:pPr>
        <w:spacing w:line="360" w:lineRule="auto"/>
        <w:ind w:firstLine="708"/>
        <w:jc w:val="both"/>
        <w:rPr>
          <w:sz w:val="28"/>
          <w:szCs w:val="28"/>
          <w:lang w:val="uk-UA"/>
        </w:rPr>
      </w:pPr>
      <w:r w:rsidRPr="00223603">
        <w:rPr>
          <w:sz w:val="28"/>
          <w:szCs w:val="28"/>
          <w:lang w:val="uk-UA"/>
        </w:rPr>
        <w:t xml:space="preserve">7. Користуватися для дефекації санвузлами, а не забруднювати фекаліями хліви, </w:t>
      </w:r>
      <w:r w:rsidR="00702DD1" w:rsidRPr="00223603">
        <w:rPr>
          <w:sz w:val="28"/>
          <w:szCs w:val="28"/>
          <w:lang w:val="uk-UA"/>
        </w:rPr>
        <w:t>ґрунти</w:t>
      </w:r>
      <w:r w:rsidR="00702DD1">
        <w:rPr>
          <w:sz w:val="28"/>
          <w:szCs w:val="28"/>
          <w:lang w:val="uk-UA"/>
        </w:rPr>
        <w:t xml:space="preserve"> дворів, садів тощо.</w:t>
      </w:r>
    </w:p>
    <w:p w:rsidR="00106579" w:rsidRPr="00223603" w:rsidRDefault="00106579" w:rsidP="00B00A78">
      <w:pPr>
        <w:spacing w:line="360" w:lineRule="auto"/>
        <w:ind w:firstLine="708"/>
        <w:jc w:val="both"/>
        <w:rPr>
          <w:sz w:val="28"/>
          <w:szCs w:val="28"/>
          <w:lang w:val="uk-UA"/>
        </w:rPr>
      </w:pPr>
    </w:p>
    <w:p w:rsidR="00E85738" w:rsidRDefault="00E85738" w:rsidP="00E85738">
      <w:pPr>
        <w:spacing w:line="360" w:lineRule="auto"/>
        <w:ind w:firstLine="708"/>
        <w:jc w:val="both"/>
        <w:rPr>
          <w:b/>
          <w:sz w:val="28"/>
          <w:szCs w:val="28"/>
          <w:lang w:val="uk-UA"/>
        </w:rPr>
      </w:pPr>
      <w:r w:rsidRPr="00223603">
        <w:rPr>
          <w:sz w:val="28"/>
          <w:szCs w:val="28"/>
          <w:lang w:val="uk-UA"/>
        </w:rPr>
        <w:t xml:space="preserve">         </w:t>
      </w:r>
      <w:r w:rsidR="004A115B">
        <w:rPr>
          <w:b/>
          <w:sz w:val="28"/>
          <w:szCs w:val="28"/>
          <w:lang w:val="uk-UA"/>
        </w:rPr>
        <w:t xml:space="preserve"> 2.12</w:t>
      </w:r>
      <w:r w:rsidRPr="00B00A78">
        <w:rPr>
          <w:b/>
          <w:sz w:val="28"/>
          <w:szCs w:val="28"/>
          <w:lang w:val="uk-UA"/>
        </w:rPr>
        <w:t xml:space="preserve">.  Народні методи лікування  гельмінтозів </w:t>
      </w:r>
    </w:p>
    <w:p w:rsidR="00106579" w:rsidRPr="00B00A78" w:rsidRDefault="00106579" w:rsidP="00E85738">
      <w:pPr>
        <w:spacing w:line="360" w:lineRule="auto"/>
        <w:ind w:firstLine="708"/>
        <w:jc w:val="both"/>
        <w:rPr>
          <w:b/>
          <w:sz w:val="28"/>
          <w:szCs w:val="28"/>
          <w:lang w:val="uk-UA"/>
        </w:rPr>
      </w:pPr>
    </w:p>
    <w:p w:rsidR="00E85738" w:rsidRPr="00223603" w:rsidRDefault="00E85738" w:rsidP="00E85738">
      <w:pPr>
        <w:spacing w:line="360" w:lineRule="auto"/>
        <w:ind w:firstLine="708"/>
        <w:jc w:val="both"/>
        <w:rPr>
          <w:sz w:val="28"/>
          <w:szCs w:val="28"/>
          <w:lang w:val="uk-UA"/>
        </w:rPr>
      </w:pPr>
      <w:r w:rsidRPr="00223603">
        <w:rPr>
          <w:sz w:val="28"/>
          <w:szCs w:val="28"/>
          <w:lang w:val="uk-UA"/>
        </w:rPr>
        <w:t xml:space="preserve">Останніми роками люди (особливо молоді сім‘ї) у випадку зараження гельмінтами більше звертаються до фармацевтичних методів лікування, застосовуючи такі препарати як </w:t>
      </w:r>
      <w:proofErr w:type="spellStart"/>
      <w:r w:rsidRPr="00223603">
        <w:rPr>
          <w:sz w:val="28"/>
          <w:szCs w:val="28"/>
          <w:lang w:val="uk-UA"/>
        </w:rPr>
        <w:t>Ворміл</w:t>
      </w:r>
      <w:proofErr w:type="spellEnd"/>
      <w:r w:rsidRPr="00223603">
        <w:rPr>
          <w:sz w:val="28"/>
          <w:szCs w:val="28"/>
          <w:lang w:val="uk-UA"/>
        </w:rPr>
        <w:t xml:space="preserve">, </w:t>
      </w:r>
      <w:proofErr w:type="spellStart"/>
      <w:r w:rsidRPr="00223603">
        <w:rPr>
          <w:sz w:val="28"/>
          <w:szCs w:val="28"/>
          <w:lang w:val="uk-UA"/>
        </w:rPr>
        <w:t>Вермокс</w:t>
      </w:r>
      <w:proofErr w:type="spellEnd"/>
      <w:r w:rsidRPr="00223603">
        <w:rPr>
          <w:sz w:val="28"/>
          <w:szCs w:val="28"/>
          <w:lang w:val="uk-UA"/>
        </w:rPr>
        <w:t xml:space="preserve">, </w:t>
      </w:r>
      <w:proofErr w:type="spellStart"/>
      <w:r w:rsidRPr="00223603">
        <w:rPr>
          <w:sz w:val="28"/>
          <w:szCs w:val="28"/>
          <w:lang w:val="uk-UA"/>
        </w:rPr>
        <w:t>Пірантел</w:t>
      </w:r>
      <w:proofErr w:type="spellEnd"/>
      <w:r w:rsidRPr="00223603">
        <w:rPr>
          <w:sz w:val="28"/>
          <w:szCs w:val="28"/>
          <w:lang w:val="uk-UA"/>
        </w:rPr>
        <w:t xml:space="preserve">  (в таблетках та суспензії), </w:t>
      </w:r>
      <w:proofErr w:type="spellStart"/>
      <w:r w:rsidRPr="00223603">
        <w:rPr>
          <w:sz w:val="28"/>
          <w:szCs w:val="28"/>
          <w:lang w:val="uk-UA"/>
        </w:rPr>
        <w:t>Декаріс</w:t>
      </w:r>
      <w:proofErr w:type="spellEnd"/>
      <w:r w:rsidRPr="00223603">
        <w:rPr>
          <w:sz w:val="28"/>
          <w:szCs w:val="28"/>
          <w:lang w:val="uk-UA"/>
        </w:rPr>
        <w:t xml:space="preserve">, </w:t>
      </w:r>
      <w:proofErr w:type="spellStart"/>
      <w:r w:rsidRPr="00223603">
        <w:rPr>
          <w:sz w:val="28"/>
          <w:szCs w:val="28"/>
          <w:lang w:val="uk-UA"/>
        </w:rPr>
        <w:t>Піперазін</w:t>
      </w:r>
      <w:proofErr w:type="spellEnd"/>
      <w:r w:rsidRPr="00223603">
        <w:rPr>
          <w:sz w:val="28"/>
          <w:szCs w:val="28"/>
          <w:lang w:val="uk-UA"/>
        </w:rPr>
        <w:t>.</w:t>
      </w:r>
    </w:p>
    <w:p w:rsidR="00E85738" w:rsidRPr="00223603" w:rsidRDefault="00E85738" w:rsidP="00E85738">
      <w:pPr>
        <w:spacing w:line="360" w:lineRule="auto"/>
        <w:ind w:firstLine="708"/>
        <w:jc w:val="both"/>
        <w:rPr>
          <w:sz w:val="28"/>
          <w:szCs w:val="28"/>
          <w:lang w:val="uk-UA"/>
        </w:rPr>
      </w:pPr>
      <w:r w:rsidRPr="00223603">
        <w:rPr>
          <w:sz w:val="28"/>
          <w:szCs w:val="28"/>
          <w:lang w:val="uk-UA"/>
        </w:rPr>
        <w:t xml:space="preserve">Люди ж старшого віку використовують не тільки фармацевтичні засоби, а й народні методи лікування. Найбільш поширеними є кореневище </w:t>
      </w:r>
      <w:r w:rsidRPr="00223603">
        <w:rPr>
          <w:sz w:val="28"/>
          <w:szCs w:val="28"/>
          <w:lang w:val="uk-UA"/>
        </w:rPr>
        <w:lastRenderedPageBreak/>
        <w:t>чоловічої папороті, насіння гарбузове, звіробій,</w:t>
      </w:r>
      <w:r w:rsidR="00EC75D8">
        <w:rPr>
          <w:sz w:val="28"/>
          <w:szCs w:val="28"/>
          <w:lang w:val="uk-UA"/>
        </w:rPr>
        <w:t xml:space="preserve"> часник, квіти пижма, кору ясена</w:t>
      </w:r>
      <w:r w:rsidRPr="00223603">
        <w:rPr>
          <w:sz w:val="28"/>
          <w:szCs w:val="28"/>
          <w:lang w:val="uk-UA"/>
        </w:rPr>
        <w:t>.</w:t>
      </w:r>
    </w:p>
    <w:p w:rsidR="00E85738" w:rsidRPr="00223603" w:rsidRDefault="00E85738" w:rsidP="00E85738">
      <w:pPr>
        <w:spacing w:line="360" w:lineRule="auto"/>
        <w:ind w:firstLine="708"/>
        <w:jc w:val="both"/>
        <w:rPr>
          <w:sz w:val="28"/>
          <w:szCs w:val="28"/>
          <w:lang w:val="uk-UA"/>
        </w:rPr>
      </w:pPr>
      <w:r w:rsidRPr="00223603">
        <w:rPr>
          <w:sz w:val="28"/>
          <w:szCs w:val="28"/>
          <w:lang w:val="uk-UA"/>
        </w:rPr>
        <w:t xml:space="preserve">Так, щоб позбутися глистів, використовують міцний відвар кори ясена: заварюють 1 десертну ложку </w:t>
      </w:r>
      <w:smartTag w:uri="urn:schemas-microsoft-com:office:smarttags" w:element="time">
        <w:smartTagPr>
          <w:attr w:name="Minute" w:val="0"/>
          <w:attr w:name="Hour" w:val="13"/>
        </w:smartTagPr>
        <w:r w:rsidRPr="00223603">
          <w:rPr>
            <w:sz w:val="28"/>
            <w:szCs w:val="28"/>
            <w:lang w:val="uk-UA"/>
          </w:rPr>
          <w:t>в 1</w:t>
        </w:r>
      </w:smartTag>
      <w:r w:rsidRPr="00223603">
        <w:rPr>
          <w:sz w:val="28"/>
          <w:szCs w:val="28"/>
          <w:lang w:val="uk-UA"/>
        </w:rPr>
        <w:t xml:space="preserve"> склянці води, п’ють по чверті склянки тричі на день перед їдою протягом 10 днів.</w:t>
      </w:r>
    </w:p>
    <w:p w:rsidR="00E85738" w:rsidRPr="00223603" w:rsidRDefault="00E85738" w:rsidP="00E85738">
      <w:pPr>
        <w:spacing w:line="360" w:lineRule="auto"/>
        <w:ind w:firstLine="708"/>
        <w:jc w:val="both"/>
        <w:rPr>
          <w:sz w:val="28"/>
          <w:szCs w:val="28"/>
          <w:lang w:val="uk-UA"/>
        </w:rPr>
      </w:pPr>
      <w:r w:rsidRPr="00223603">
        <w:rPr>
          <w:sz w:val="28"/>
          <w:szCs w:val="28"/>
          <w:lang w:val="uk-UA"/>
        </w:rPr>
        <w:t>Кореневище папороті чоловічої збирають восени. Як правило, воно придатне для використання не більше року. Для виготовлення протиглисних  препаратів слід користуватися кореневищем, яке на зломі має зелений колір. Препарат, виготовлений з кореневища папороті чоловічої,  діє на нервову і м’язову</w:t>
      </w:r>
      <w:r w:rsidR="00DF6F74">
        <w:rPr>
          <w:sz w:val="28"/>
          <w:szCs w:val="28"/>
          <w:lang w:val="uk-UA"/>
        </w:rPr>
        <w:t xml:space="preserve"> систему паразитів, вбиваючи їх</w:t>
      </w:r>
      <w:r w:rsidRPr="00223603">
        <w:rPr>
          <w:sz w:val="28"/>
          <w:szCs w:val="28"/>
          <w:lang w:val="uk-UA"/>
        </w:rPr>
        <w:t xml:space="preserve">.  Цей препарат використовується в основному для боротьби з </w:t>
      </w:r>
      <w:proofErr w:type="spellStart"/>
      <w:r w:rsidRPr="00223603">
        <w:rPr>
          <w:sz w:val="28"/>
          <w:szCs w:val="28"/>
          <w:lang w:val="uk-UA"/>
        </w:rPr>
        <w:t>цестодами</w:t>
      </w:r>
      <w:proofErr w:type="spellEnd"/>
      <w:r w:rsidRPr="00223603">
        <w:rPr>
          <w:sz w:val="28"/>
          <w:szCs w:val="28"/>
          <w:lang w:val="uk-UA"/>
        </w:rPr>
        <w:t>.</w:t>
      </w:r>
    </w:p>
    <w:p w:rsidR="00E85738" w:rsidRPr="00223603" w:rsidRDefault="00E85738" w:rsidP="00E85738">
      <w:pPr>
        <w:spacing w:line="360" w:lineRule="auto"/>
        <w:ind w:firstLine="708"/>
        <w:jc w:val="both"/>
        <w:rPr>
          <w:sz w:val="28"/>
          <w:szCs w:val="28"/>
          <w:lang w:val="uk-UA"/>
        </w:rPr>
      </w:pPr>
      <w:r w:rsidRPr="00223603">
        <w:rPr>
          <w:sz w:val="28"/>
          <w:szCs w:val="28"/>
          <w:lang w:val="uk-UA"/>
        </w:rPr>
        <w:t xml:space="preserve">Проте наявність в препараті папоротевої кислоти викликає побічні ефекти в організмі людини: при передозуванні пригнічується діяльність дихального центру (порушується дихання ), відбуваються зміни в зоровому нерві, подразнення </w:t>
      </w:r>
      <w:r w:rsidR="00DF6F74">
        <w:rPr>
          <w:sz w:val="28"/>
          <w:szCs w:val="28"/>
          <w:lang w:val="uk-UA"/>
        </w:rPr>
        <w:t>травного</w:t>
      </w:r>
      <w:r w:rsidRPr="00223603">
        <w:rPr>
          <w:sz w:val="28"/>
          <w:szCs w:val="28"/>
          <w:lang w:val="uk-UA"/>
        </w:rPr>
        <w:t xml:space="preserve"> тракту (блювання, нудота, криваві проноси), судоми всього тіла, подразнення печінки та нирок. При дуже великих дозах виникає отруєння всього організму, колапс та смерть. Доза використовуваного препарату визначається лікарем та залежить від віку хворого. </w:t>
      </w:r>
    </w:p>
    <w:p w:rsidR="00F7595B" w:rsidRDefault="00E85738" w:rsidP="004A5277">
      <w:pPr>
        <w:spacing w:line="360" w:lineRule="auto"/>
        <w:ind w:firstLine="708"/>
        <w:jc w:val="both"/>
        <w:rPr>
          <w:sz w:val="28"/>
          <w:szCs w:val="28"/>
          <w:lang w:val="uk-UA"/>
        </w:rPr>
      </w:pPr>
      <w:r w:rsidRPr="00223603">
        <w:rPr>
          <w:sz w:val="28"/>
          <w:szCs w:val="28"/>
          <w:lang w:val="uk-UA"/>
        </w:rPr>
        <w:t>Для лікування</w:t>
      </w:r>
      <w:r>
        <w:rPr>
          <w:sz w:val="28"/>
          <w:szCs w:val="28"/>
          <w:lang w:val="uk-UA"/>
        </w:rPr>
        <w:t xml:space="preserve"> стьожкових </w:t>
      </w:r>
      <w:proofErr w:type="spellStart"/>
      <w:r>
        <w:rPr>
          <w:sz w:val="28"/>
          <w:szCs w:val="28"/>
          <w:lang w:val="uk-UA"/>
        </w:rPr>
        <w:t>червів</w:t>
      </w:r>
      <w:proofErr w:type="spellEnd"/>
      <w:r w:rsidRPr="00223603">
        <w:rPr>
          <w:sz w:val="28"/>
          <w:szCs w:val="28"/>
          <w:lang w:val="uk-UA"/>
        </w:rPr>
        <w:t xml:space="preserve"> слід використовувати свіже </w:t>
      </w:r>
      <w:r w:rsidR="00DF6F74">
        <w:rPr>
          <w:sz w:val="28"/>
          <w:szCs w:val="28"/>
          <w:lang w:val="uk-UA"/>
        </w:rPr>
        <w:t xml:space="preserve">гарбузове </w:t>
      </w:r>
      <w:r w:rsidRPr="00223603">
        <w:rPr>
          <w:sz w:val="28"/>
          <w:szCs w:val="28"/>
          <w:lang w:val="uk-UA"/>
        </w:rPr>
        <w:t>насіння, яке не втратило здатність до проростання. Діюча частина їх невідома, проте вважається, що вона знаходиться в тонкій зеленій шкірці під шкаралупою. Насіння гарбуза зовсім не токсичне. В день дегельмінтизації хворому ставиться клізма натщесерце</w:t>
      </w:r>
      <w:r w:rsidR="00CD504C">
        <w:rPr>
          <w:sz w:val="28"/>
          <w:szCs w:val="28"/>
          <w:lang w:val="uk-UA"/>
        </w:rPr>
        <w:t>.</w:t>
      </w:r>
      <w:r w:rsidRPr="00223603">
        <w:rPr>
          <w:sz w:val="28"/>
          <w:szCs w:val="28"/>
          <w:lang w:val="uk-UA"/>
        </w:rPr>
        <w:t xml:space="preserve"> Сире </w:t>
      </w:r>
      <w:r w:rsidR="00CD504C" w:rsidRPr="00223603">
        <w:rPr>
          <w:sz w:val="28"/>
          <w:szCs w:val="28"/>
          <w:lang w:val="uk-UA"/>
        </w:rPr>
        <w:t xml:space="preserve">почищене </w:t>
      </w:r>
      <w:r w:rsidRPr="00223603">
        <w:rPr>
          <w:sz w:val="28"/>
          <w:szCs w:val="28"/>
          <w:lang w:val="uk-UA"/>
        </w:rPr>
        <w:t>гарбузове насіння (300 гр</w:t>
      </w:r>
      <w:r w:rsidR="00CD504C">
        <w:rPr>
          <w:sz w:val="28"/>
          <w:szCs w:val="28"/>
          <w:lang w:val="uk-UA"/>
        </w:rPr>
        <w:t>ам) розтирають в ступі, додають 50 – 100 г</w:t>
      </w:r>
      <w:r w:rsidRPr="00223603">
        <w:rPr>
          <w:sz w:val="28"/>
          <w:szCs w:val="28"/>
          <w:lang w:val="uk-UA"/>
        </w:rPr>
        <w:t xml:space="preserve"> меду, перемішують. Хворий </w:t>
      </w:r>
      <w:r w:rsidR="00C52EEB">
        <w:rPr>
          <w:sz w:val="28"/>
          <w:szCs w:val="28"/>
          <w:lang w:val="uk-UA"/>
        </w:rPr>
        <w:t>приймає ліки</w:t>
      </w:r>
      <w:r w:rsidRPr="00223603">
        <w:rPr>
          <w:sz w:val="28"/>
          <w:szCs w:val="28"/>
          <w:lang w:val="uk-UA"/>
        </w:rPr>
        <w:t xml:space="preserve"> протягом 1 год. Через </w:t>
      </w:r>
      <w:smartTag w:uri="urn:schemas-microsoft-com:office:smarttags" w:element="time">
        <w:smartTagPr>
          <w:attr w:name="Minute" w:val="0"/>
          <w:attr w:name="Hour" w:val="4"/>
        </w:smartTagPr>
        <w:r w:rsidRPr="00223603">
          <w:rPr>
            <w:sz w:val="28"/>
            <w:szCs w:val="28"/>
            <w:lang w:val="uk-UA"/>
          </w:rPr>
          <w:t>4 годин</w:t>
        </w:r>
      </w:smartTag>
      <w:r w:rsidRPr="00223603">
        <w:rPr>
          <w:sz w:val="28"/>
          <w:szCs w:val="28"/>
          <w:lang w:val="uk-UA"/>
        </w:rPr>
        <w:t>и після прийому насіння</w:t>
      </w:r>
      <w:r w:rsidR="00C52EEB">
        <w:rPr>
          <w:sz w:val="28"/>
          <w:szCs w:val="28"/>
          <w:lang w:val="uk-UA"/>
        </w:rPr>
        <w:t xml:space="preserve">, </w:t>
      </w:r>
      <w:r w:rsidRPr="00223603">
        <w:rPr>
          <w:sz w:val="28"/>
          <w:szCs w:val="28"/>
          <w:lang w:val="uk-UA"/>
        </w:rPr>
        <w:t xml:space="preserve"> хворому дають посл</w:t>
      </w:r>
      <w:r w:rsidR="00CD504C">
        <w:rPr>
          <w:sz w:val="28"/>
          <w:szCs w:val="28"/>
          <w:lang w:val="uk-UA"/>
        </w:rPr>
        <w:t>аблююче, а потім, через півгодини</w:t>
      </w:r>
      <w:r w:rsidRPr="00223603">
        <w:rPr>
          <w:sz w:val="28"/>
          <w:szCs w:val="28"/>
          <w:lang w:val="uk-UA"/>
        </w:rPr>
        <w:t xml:space="preserve"> ставлять клізму. Іноді з гарбузово</w:t>
      </w:r>
      <w:r>
        <w:rPr>
          <w:sz w:val="28"/>
          <w:szCs w:val="28"/>
          <w:lang w:val="uk-UA"/>
        </w:rPr>
        <w:t xml:space="preserve">го насіння готують відвари тощо </w:t>
      </w:r>
      <w:r w:rsidR="00B951AF">
        <w:rPr>
          <w:sz w:val="28"/>
          <w:szCs w:val="28"/>
          <w:lang w:val="uk-UA"/>
        </w:rPr>
        <w:t>[17</w:t>
      </w:r>
      <w:r w:rsidR="006F2AAC">
        <w:rPr>
          <w:sz w:val="28"/>
          <w:szCs w:val="28"/>
          <w:lang w:val="uk-UA"/>
        </w:rPr>
        <w:t>, с</w:t>
      </w:r>
      <w:r>
        <w:rPr>
          <w:sz w:val="28"/>
          <w:szCs w:val="28"/>
          <w:lang w:val="uk-UA"/>
        </w:rPr>
        <w:t>. 76</w:t>
      </w:r>
      <w:r w:rsidRPr="00223603">
        <w:rPr>
          <w:sz w:val="28"/>
          <w:szCs w:val="28"/>
          <w:lang w:val="uk-UA"/>
        </w:rPr>
        <w:t>]</w:t>
      </w:r>
      <w:r>
        <w:rPr>
          <w:sz w:val="28"/>
          <w:szCs w:val="28"/>
          <w:lang w:val="uk-UA"/>
        </w:rPr>
        <w:t>.</w:t>
      </w:r>
    </w:p>
    <w:p w:rsidR="008640B9" w:rsidRDefault="008640B9" w:rsidP="004A5277">
      <w:pPr>
        <w:spacing w:line="360" w:lineRule="auto"/>
        <w:ind w:firstLine="708"/>
        <w:jc w:val="both"/>
        <w:rPr>
          <w:sz w:val="28"/>
          <w:szCs w:val="28"/>
          <w:lang w:val="uk-UA"/>
        </w:rPr>
      </w:pPr>
    </w:p>
    <w:p w:rsidR="008640B9" w:rsidRPr="004A5277" w:rsidRDefault="008640B9" w:rsidP="00D26298">
      <w:pPr>
        <w:spacing w:line="360" w:lineRule="auto"/>
        <w:jc w:val="both"/>
        <w:rPr>
          <w:sz w:val="28"/>
          <w:szCs w:val="28"/>
          <w:lang w:val="uk-UA"/>
        </w:rPr>
      </w:pPr>
    </w:p>
    <w:p w:rsidR="004A5277" w:rsidRDefault="004A5277" w:rsidP="004A5277">
      <w:pPr>
        <w:spacing w:line="360" w:lineRule="auto"/>
        <w:jc w:val="center"/>
        <w:rPr>
          <w:b/>
          <w:sz w:val="28"/>
          <w:szCs w:val="28"/>
          <w:lang w:val="uk-UA"/>
        </w:rPr>
      </w:pPr>
      <w:r w:rsidRPr="004A5277">
        <w:rPr>
          <w:b/>
          <w:sz w:val="28"/>
          <w:szCs w:val="28"/>
          <w:lang w:val="uk-UA"/>
        </w:rPr>
        <w:lastRenderedPageBreak/>
        <w:t>РОЗДІЛ 3.</w:t>
      </w:r>
    </w:p>
    <w:p w:rsidR="004A5277" w:rsidRDefault="004A5277" w:rsidP="004A5277">
      <w:pPr>
        <w:spacing w:line="360" w:lineRule="auto"/>
        <w:jc w:val="center"/>
        <w:rPr>
          <w:b/>
          <w:sz w:val="28"/>
          <w:szCs w:val="28"/>
          <w:lang w:val="uk-UA"/>
        </w:rPr>
      </w:pPr>
      <w:r w:rsidRPr="004A5277">
        <w:rPr>
          <w:b/>
          <w:sz w:val="28"/>
          <w:szCs w:val="28"/>
          <w:lang w:val="uk-UA"/>
        </w:rPr>
        <w:t xml:space="preserve">ДОСЛІДЖЕННЯ ЗАРАЖЕННЯ НАЙПОШИРЕНІШИМИ </w:t>
      </w:r>
    </w:p>
    <w:p w:rsidR="00F7595B" w:rsidRDefault="004A5277" w:rsidP="00660373">
      <w:pPr>
        <w:spacing w:line="360" w:lineRule="auto"/>
        <w:jc w:val="center"/>
        <w:rPr>
          <w:b/>
          <w:sz w:val="28"/>
          <w:szCs w:val="28"/>
          <w:lang w:val="uk-UA"/>
        </w:rPr>
      </w:pPr>
      <w:r w:rsidRPr="004A5277">
        <w:rPr>
          <w:b/>
          <w:sz w:val="28"/>
          <w:szCs w:val="28"/>
          <w:lang w:val="uk-UA"/>
        </w:rPr>
        <w:t>ВИДАМИ ГЕЛЬМІНТІВ НАСЕЛЕННЯ М.СУМИ</w:t>
      </w:r>
    </w:p>
    <w:p w:rsidR="00FD782F" w:rsidRPr="00660373" w:rsidRDefault="00FD782F" w:rsidP="00353B24">
      <w:pPr>
        <w:spacing w:line="360" w:lineRule="auto"/>
        <w:rPr>
          <w:b/>
          <w:lang w:val="uk-UA"/>
        </w:rPr>
      </w:pPr>
    </w:p>
    <w:p w:rsidR="003827AB" w:rsidRPr="008A2F3A" w:rsidRDefault="00271BA8" w:rsidP="003827AB">
      <w:pPr>
        <w:spacing w:line="360" w:lineRule="auto"/>
        <w:ind w:firstLine="708"/>
        <w:jc w:val="both"/>
        <w:rPr>
          <w:sz w:val="28"/>
          <w:szCs w:val="28"/>
          <w:lang w:val="uk-UA"/>
        </w:rPr>
      </w:pPr>
      <w:r>
        <w:rPr>
          <w:sz w:val="28"/>
          <w:szCs w:val="28"/>
          <w:lang w:val="uk-UA"/>
        </w:rPr>
        <w:t>Дослідження зараження найпоширенішими видами гельмінтів проводилося</w:t>
      </w:r>
      <w:r w:rsidR="003827AB">
        <w:rPr>
          <w:sz w:val="28"/>
          <w:szCs w:val="28"/>
          <w:lang w:val="uk-UA"/>
        </w:rPr>
        <w:t xml:space="preserve"> у співпраці з відділом </w:t>
      </w:r>
      <w:r w:rsidR="003827AB" w:rsidRPr="003827AB">
        <w:rPr>
          <w:sz w:val="28"/>
          <w:szCs w:val="28"/>
          <w:lang w:val="uk-UA"/>
        </w:rPr>
        <w:t>організації державного епідеміологічного нагляду та профілактики інфекційних і паразитарних захворювань</w:t>
      </w:r>
      <w:r w:rsidR="003827AB">
        <w:rPr>
          <w:sz w:val="28"/>
          <w:szCs w:val="28"/>
          <w:lang w:val="uk-UA"/>
        </w:rPr>
        <w:t xml:space="preserve"> Сумської </w:t>
      </w:r>
      <w:r w:rsidR="003827AB" w:rsidRPr="008A2F3A">
        <w:rPr>
          <w:sz w:val="28"/>
          <w:szCs w:val="28"/>
          <w:lang w:val="uk-UA"/>
        </w:rPr>
        <w:t>міської санітарно-епідеміологічної станції.</w:t>
      </w:r>
    </w:p>
    <w:p w:rsidR="00F5459D" w:rsidRDefault="00F5459D" w:rsidP="00F5459D">
      <w:pPr>
        <w:spacing w:line="360" w:lineRule="auto"/>
        <w:ind w:firstLine="708"/>
        <w:jc w:val="both"/>
        <w:rPr>
          <w:sz w:val="28"/>
          <w:szCs w:val="28"/>
          <w:lang w:val="uk-UA"/>
        </w:rPr>
      </w:pPr>
      <w:r>
        <w:rPr>
          <w:sz w:val="28"/>
          <w:szCs w:val="28"/>
          <w:lang w:val="uk-UA"/>
        </w:rPr>
        <w:t>Згідно опрацьованих даних захворюваності гельмін</w:t>
      </w:r>
      <w:r w:rsidR="00C60BC7">
        <w:rPr>
          <w:sz w:val="28"/>
          <w:szCs w:val="28"/>
          <w:lang w:val="uk-UA"/>
        </w:rPr>
        <w:t xml:space="preserve">тозами в період 2010-2014 років, </w:t>
      </w:r>
      <w:r>
        <w:rPr>
          <w:sz w:val="28"/>
          <w:szCs w:val="28"/>
          <w:lang w:val="uk-UA"/>
        </w:rPr>
        <w:t xml:space="preserve"> </w:t>
      </w:r>
      <w:r w:rsidR="00D11AF5">
        <w:rPr>
          <w:sz w:val="28"/>
          <w:szCs w:val="28"/>
          <w:lang w:val="uk-UA"/>
        </w:rPr>
        <w:t>були</w:t>
      </w:r>
      <w:r>
        <w:rPr>
          <w:sz w:val="28"/>
          <w:szCs w:val="28"/>
          <w:lang w:val="uk-UA"/>
        </w:rPr>
        <w:t xml:space="preserve"> </w:t>
      </w:r>
      <w:r w:rsidR="00D11AF5">
        <w:rPr>
          <w:sz w:val="28"/>
          <w:szCs w:val="28"/>
          <w:lang w:val="uk-UA"/>
        </w:rPr>
        <w:t xml:space="preserve">зроблені </w:t>
      </w:r>
      <w:r>
        <w:rPr>
          <w:sz w:val="28"/>
          <w:szCs w:val="28"/>
          <w:lang w:val="uk-UA"/>
        </w:rPr>
        <w:t xml:space="preserve">відповідні висновки: </w:t>
      </w:r>
    </w:p>
    <w:p w:rsidR="00414709" w:rsidRDefault="00C85A22" w:rsidP="009F5960">
      <w:pPr>
        <w:pStyle w:val="a8"/>
        <w:numPr>
          <w:ilvl w:val="0"/>
          <w:numId w:val="10"/>
        </w:numPr>
        <w:spacing w:line="360" w:lineRule="auto"/>
        <w:jc w:val="both"/>
        <w:rPr>
          <w:sz w:val="28"/>
          <w:szCs w:val="28"/>
          <w:lang w:val="uk-UA"/>
        </w:rPr>
      </w:pPr>
      <w:r>
        <w:rPr>
          <w:sz w:val="28"/>
          <w:szCs w:val="28"/>
          <w:lang w:val="uk-UA"/>
        </w:rPr>
        <w:t>Н</w:t>
      </w:r>
      <w:r w:rsidR="0044106F" w:rsidRPr="00305E16">
        <w:rPr>
          <w:sz w:val="28"/>
          <w:szCs w:val="28"/>
          <w:lang w:val="uk-UA"/>
        </w:rPr>
        <w:t>а</w:t>
      </w:r>
      <w:r w:rsidR="00660373" w:rsidRPr="00305E16">
        <w:rPr>
          <w:sz w:val="28"/>
          <w:szCs w:val="28"/>
          <w:lang w:val="uk-UA"/>
        </w:rPr>
        <w:t xml:space="preserve">жаль, захворюваність  на гельмінтози </w:t>
      </w:r>
      <w:r w:rsidR="0044106F" w:rsidRPr="00305E16">
        <w:rPr>
          <w:sz w:val="28"/>
          <w:szCs w:val="28"/>
          <w:lang w:val="uk-UA"/>
        </w:rPr>
        <w:t xml:space="preserve">щорічно </w:t>
      </w:r>
      <w:r w:rsidR="00BB24A8">
        <w:rPr>
          <w:sz w:val="28"/>
          <w:szCs w:val="28"/>
          <w:lang w:val="uk-UA"/>
        </w:rPr>
        <w:t>зростає.</w:t>
      </w:r>
      <w:r w:rsidR="002555F2" w:rsidRPr="00305E16">
        <w:rPr>
          <w:i/>
          <w:sz w:val="28"/>
          <w:szCs w:val="28"/>
          <w:lang w:val="uk-UA"/>
        </w:rPr>
        <w:t xml:space="preserve"> </w:t>
      </w:r>
      <w:r w:rsidR="0012767C">
        <w:rPr>
          <w:sz w:val="28"/>
          <w:szCs w:val="28"/>
          <w:lang w:val="uk-UA"/>
        </w:rPr>
        <w:t>С</w:t>
      </w:r>
      <w:r w:rsidR="00414709">
        <w:rPr>
          <w:sz w:val="28"/>
          <w:szCs w:val="28"/>
          <w:lang w:val="uk-UA"/>
        </w:rPr>
        <w:t xml:space="preserve">постерігається щорічне збільшення кількості </w:t>
      </w:r>
      <w:r w:rsidR="0057189A">
        <w:rPr>
          <w:sz w:val="28"/>
          <w:szCs w:val="28"/>
          <w:lang w:val="uk-UA"/>
        </w:rPr>
        <w:t xml:space="preserve">осіб </w:t>
      </w:r>
      <w:proofErr w:type="spellStart"/>
      <w:r w:rsidR="00414709">
        <w:rPr>
          <w:sz w:val="28"/>
          <w:szCs w:val="28"/>
          <w:lang w:val="uk-UA"/>
        </w:rPr>
        <w:t>інвазованих</w:t>
      </w:r>
      <w:proofErr w:type="spellEnd"/>
      <w:r w:rsidR="00414709">
        <w:rPr>
          <w:sz w:val="28"/>
          <w:szCs w:val="28"/>
          <w:lang w:val="uk-UA"/>
        </w:rPr>
        <w:t xml:space="preserve"> гельмінтами</w:t>
      </w:r>
      <w:r w:rsidR="0012767C" w:rsidRPr="0012767C">
        <w:rPr>
          <w:sz w:val="28"/>
          <w:szCs w:val="28"/>
          <w:lang w:val="uk-UA"/>
        </w:rPr>
        <w:t xml:space="preserve"> </w:t>
      </w:r>
      <w:r w:rsidR="0012767C" w:rsidRPr="00B309BB">
        <w:rPr>
          <w:i/>
          <w:sz w:val="28"/>
          <w:szCs w:val="28"/>
          <w:lang w:val="uk-UA"/>
        </w:rPr>
        <w:t xml:space="preserve">(див. </w:t>
      </w:r>
      <w:r w:rsidR="00DE75AA" w:rsidRPr="00B309BB">
        <w:rPr>
          <w:i/>
          <w:sz w:val="28"/>
          <w:szCs w:val="28"/>
          <w:lang w:val="uk-UA"/>
        </w:rPr>
        <w:t>графік 3.</w:t>
      </w:r>
      <w:r w:rsidR="00DE75AA" w:rsidRPr="00B309BB">
        <w:rPr>
          <w:i/>
          <w:sz w:val="28"/>
          <w:szCs w:val="28"/>
          <w:lang w:val="uk-UA"/>
        </w:rPr>
        <w:t xml:space="preserve">1 </w:t>
      </w:r>
      <w:r w:rsidR="00DE75AA" w:rsidRPr="00B309BB">
        <w:rPr>
          <w:i/>
          <w:sz w:val="28"/>
          <w:szCs w:val="28"/>
          <w:lang w:val="uk-UA"/>
        </w:rPr>
        <w:t>та</w:t>
      </w:r>
      <w:r w:rsidR="00DE75AA" w:rsidRPr="00B309BB">
        <w:rPr>
          <w:i/>
          <w:sz w:val="28"/>
          <w:szCs w:val="28"/>
          <w:lang w:val="uk-UA"/>
        </w:rPr>
        <w:t xml:space="preserve"> </w:t>
      </w:r>
      <w:r w:rsidR="0012767C" w:rsidRPr="00B309BB">
        <w:rPr>
          <w:i/>
          <w:sz w:val="28"/>
          <w:szCs w:val="28"/>
          <w:lang w:val="uk-UA"/>
        </w:rPr>
        <w:t>табл. 3.1</w:t>
      </w:r>
      <w:r w:rsidR="0012767C" w:rsidRPr="00B309BB">
        <w:rPr>
          <w:i/>
          <w:sz w:val="28"/>
          <w:szCs w:val="28"/>
          <w:lang w:val="uk-UA"/>
        </w:rPr>
        <w:t>).</w:t>
      </w:r>
      <w:r w:rsidR="006C3C8C" w:rsidRPr="00B309BB">
        <w:rPr>
          <w:i/>
          <w:sz w:val="28"/>
          <w:szCs w:val="28"/>
          <w:lang w:val="uk-UA"/>
        </w:rPr>
        <w:t xml:space="preserve"> </w:t>
      </w:r>
      <w:r w:rsidR="006C3C8C">
        <w:rPr>
          <w:sz w:val="28"/>
          <w:szCs w:val="28"/>
          <w:lang w:val="uk-UA"/>
        </w:rPr>
        <w:t>Особливо помітний скачок за період 2013-2014 роки, де кількість заражених досягла 140 осіб.</w:t>
      </w:r>
    </w:p>
    <w:p w:rsidR="00406161" w:rsidRDefault="00406161" w:rsidP="00406161">
      <w:pPr>
        <w:pStyle w:val="a8"/>
        <w:spacing w:line="360" w:lineRule="auto"/>
        <w:jc w:val="both"/>
        <w:rPr>
          <w:sz w:val="28"/>
          <w:szCs w:val="28"/>
          <w:lang w:val="uk-UA"/>
        </w:rPr>
      </w:pPr>
    </w:p>
    <w:p w:rsidR="00AD3D01" w:rsidRPr="00AD3D01" w:rsidRDefault="00AD3D01" w:rsidP="009F5960">
      <w:pPr>
        <w:pStyle w:val="a8"/>
        <w:spacing w:line="360" w:lineRule="auto"/>
        <w:ind w:left="7092" w:firstLine="696"/>
        <w:jc w:val="center"/>
        <w:rPr>
          <w:i/>
          <w:sz w:val="28"/>
          <w:szCs w:val="28"/>
          <w:lang w:val="uk-UA"/>
        </w:rPr>
      </w:pPr>
      <w:r>
        <w:rPr>
          <w:i/>
          <w:sz w:val="28"/>
          <w:szCs w:val="28"/>
          <w:lang w:val="uk-UA"/>
        </w:rPr>
        <w:t>Г</w:t>
      </w:r>
      <w:r w:rsidR="000109E1">
        <w:rPr>
          <w:i/>
          <w:sz w:val="28"/>
          <w:szCs w:val="28"/>
          <w:lang w:val="uk-UA"/>
        </w:rPr>
        <w:t>рафік 3.1</w:t>
      </w:r>
    </w:p>
    <w:p w:rsidR="00AD3D01" w:rsidRPr="009F5960" w:rsidRDefault="00AD3D01" w:rsidP="009F5960">
      <w:pPr>
        <w:pStyle w:val="a8"/>
        <w:spacing w:line="360" w:lineRule="auto"/>
        <w:jc w:val="center"/>
        <w:rPr>
          <w:b/>
          <w:i/>
          <w:iCs/>
          <w:sz w:val="28"/>
          <w:szCs w:val="28"/>
          <w:lang w:val="uk-UA"/>
        </w:rPr>
      </w:pPr>
      <w:proofErr w:type="spellStart"/>
      <w:r w:rsidRPr="00AD3D01">
        <w:rPr>
          <w:b/>
          <w:i/>
          <w:iCs/>
          <w:sz w:val="28"/>
          <w:szCs w:val="28"/>
          <w:lang w:val="uk-UA"/>
        </w:rPr>
        <w:t>Гельмінтні</w:t>
      </w:r>
      <w:proofErr w:type="spellEnd"/>
      <w:r w:rsidRPr="00AD3D01">
        <w:rPr>
          <w:b/>
          <w:i/>
          <w:iCs/>
          <w:sz w:val="28"/>
          <w:szCs w:val="28"/>
          <w:lang w:val="uk-UA"/>
        </w:rPr>
        <w:t xml:space="preserve"> інвазії серед населення м. Суми за період 2010-2014 р.</w:t>
      </w:r>
    </w:p>
    <w:p w:rsidR="00AD3D01" w:rsidRPr="00AD3D01" w:rsidRDefault="00AD3D01" w:rsidP="009F5960">
      <w:pPr>
        <w:pStyle w:val="a8"/>
        <w:spacing w:line="360" w:lineRule="auto"/>
        <w:rPr>
          <w:b/>
          <w:i/>
          <w:iCs/>
          <w:sz w:val="28"/>
          <w:szCs w:val="28"/>
          <w:lang w:val="uk-UA"/>
        </w:rPr>
      </w:pPr>
      <w:r w:rsidRPr="00EA426E">
        <w:rPr>
          <w:noProof/>
        </w:rPr>
        <w:drawing>
          <wp:inline distT="0" distB="0" distL="0" distR="0" wp14:anchorId="6A4B5598" wp14:editId="671FA127">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4709" w:rsidRPr="00566659" w:rsidRDefault="00414709" w:rsidP="00AD3D01">
      <w:pPr>
        <w:pStyle w:val="a8"/>
        <w:spacing w:line="360" w:lineRule="auto"/>
        <w:jc w:val="both"/>
        <w:rPr>
          <w:sz w:val="28"/>
          <w:szCs w:val="28"/>
          <w:lang w:val="uk-UA"/>
        </w:rPr>
      </w:pPr>
    </w:p>
    <w:p w:rsidR="00C60BC7" w:rsidRPr="00414709" w:rsidRDefault="00C60BC7" w:rsidP="00414709">
      <w:pPr>
        <w:spacing w:line="360" w:lineRule="auto"/>
        <w:jc w:val="both"/>
        <w:rPr>
          <w:sz w:val="28"/>
          <w:szCs w:val="28"/>
          <w:lang w:val="uk-UA"/>
        </w:rPr>
      </w:pPr>
    </w:p>
    <w:tbl>
      <w:tblPr>
        <w:tblStyle w:val="ab"/>
        <w:tblpPr w:leftFromText="180" w:rightFromText="180" w:vertAnchor="page" w:horzAnchor="margin" w:tblpY="2381"/>
        <w:tblW w:w="0" w:type="auto"/>
        <w:tblLook w:val="04A0" w:firstRow="1" w:lastRow="0" w:firstColumn="1" w:lastColumn="0" w:noHBand="0" w:noVBand="1"/>
      </w:tblPr>
      <w:tblGrid>
        <w:gridCol w:w="1259"/>
        <w:gridCol w:w="1017"/>
        <w:gridCol w:w="733"/>
        <w:gridCol w:w="649"/>
        <w:gridCol w:w="648"/>
        <w:gridCol w:w="648"/>
        <w:gridCol w:w="647"/>
        <w:gridCol w:w="647"/>
        <w:gridCol w:w="647"/>
        <w:gridCol w:w="648"/>
        <w:gridCol w:w="648"/>
        <w:gridCol w:w="648"/>
        <w:gridCol w:w="648"/>
      </w:tblGrid>
      <w:tr w:rsidR="00026400" w:rsidRPr="00E64772" w:rsidTr="00026400">
        <w:trPr>
          <w:cantSplit/>
          <w:trHeight w:val="5099"/>
        </w:trPr>
        <w:tc>
          <w:tcPr>
            <w:tcW w:w="1259" w:type="dxa"/>
            <w:textDirection w:val="btLr"/>
          </w:tcPr>
          <w:p w:rsidR="00026400" w:rsidRDefault="00026400" w:rsidP="00026400">
            <w:pPr>
              <w:ind w:left="113" w:right="113"/>
              <w:jc w:val="center"/>
              <w:rPr>
                <w:b/>
                <w:sz w:val="28"/>
                <w:szCs w:val="28"/>
                <w:lang w:val="uk-UA"/>
              </w:rPr>
            </w:pPr>
          </w:p>
          <w:p w:rsidR="00026400" w:rsidRPr="00E64772" w:rsidRDefault="00026400" w:rsidP="00026400">
            <w:pPr>
              <w:ind w:left="113" w:right="113"/>
              <w:jc w:val="center"/>
              <w:rPr>
                <w:b/>
                <w:sz w:val="28"/>
                <w:szCs w:val="28"/>
                <w:lang w:val="uk-UA"/>
              </w:rPr>
            </w:pPr>
            <w:r w:rsidRPr="00E64772">
              <w:rPr>
                <w:b/>
                <w:sz w:val="28"/>
                <w:szCs w:val="28"/>
                <w:lang w:val="uk-UA"/>
              </w:rPr>
              <w:t>Рік  дослідження</w:t>
            </w:r>
          </w:p>
        </w:tc>
        <w:tc>
          <w:tcPr>
            <w:tcW w:w="1017" w:type="dxa"/>
            <w:textDirection w:val="btLr"/>
          </w:tcPr>
          <w:p w:rsidR="00026400" w:rsidRPr="00E64772" w:rsidRDefault="00026400" w:rsidP="00026400">
            <w:pPr>
              <w:ind w:left="113" w:right="113"/>
              <w:jc w:val="center"/>
              <w:rPr>
                <w:b/>
                <w:sz w:val="28"/>
                <w:szCs w:val="28"/>
                <w:lang w:val="uk-UA"/>
              </w:rPr>
            </w:pPr>
            <w:r w:rsidRPr="00E64772">
              <w:rPr>
                <w:b/>
                <w:sz w:val="28"/>
                <w:szCs w:val="28"/>
                <w:lang w:val="uk-UA"/>
              </w:rPr>
              <w:t xml:space="preserve">Всього </w:t>
            </w:r>
            <w:proofErr w:type="spellStart"/>
            <w:r w:rsidRPr="00E64772">
              <w:rPr>
                <w:b/>
                <w:sz w:val="28"/>
                <w:szCs w:val="28"/>
                <w:lang w:val="uk-UA"/>
              </w:rPr>
              <w:t>інвазованих</w:t>
            </w:r>
            <w:proofErr w:type="spellEnd"/>
          </w:p>
          <w:p w:rsidR="00026400" w:rsidRPr="00E64772" w:rsidRDefault="00026400" w:rsidP="00026400">
            <w:pPr>
              <w:ind w:left="113" w:right="113"/>
              <w:jc w:val="center"/>
              <w:rPr>
                <w:b/>
                <w:sz w:val="28"/>
                <w:szCs w:val="28"/>
                <w:lang w:val="uk-UA"/>
              </w:rPr>
            </w:pPr>
            <w:r w:rsidRPr="00E64772">
              <w:rPr>
                <w:b/>
                <w:sz w:val="28"/>
                <w:szCs w:val="28"/>
                <w:lang w:val="uk-UA"/>
              </w:rPr>
              <w:t>гельмінтами</w:t>
            </w:r>
          </w:p>
        </w:tc>
        <w:tc>
          <w:tcPr>
            <w:tcW w:w="733" w:type="dxa"/>
            <w:textDirection w:val="btLr"/>
          </w:tcPr>
          <w:p w:rsidR="00026400" w:rsidRPr="00E64772" w:rsidRDefault="00026400" w:rsidP="00026400">
            <w:pPr>
              <w:ind w:left="113" w:right="113"/>
              <w:jc w:val="center"/>
              <w:rPr>
                <w:b/>
                <w:sz w:val="28"/>
                <w:szCs w:val="28"/>
                <w:lang w:val="uk-UA"/>
              </w:rPr>
            </w:pPr>
            <w:r w:rsidRPr="00E64772">
              <w:rPr>
                <w:b/>
                <w:sz w:val="28"/>
                <w:szCs w:val="28"/>
                <w:lang w:val="uk-UA"/>
              </w:rPr>
              <w:t xml:space="preserve">Ентеробіоз  </w:t>
            </w:r>
            <w:r w:rsidRPr="00E64772">
              <w:rPr>
                <w:sz w:val="28"/>
                <w:szCs w:val="28"/>
                <w:lang w:val="uk-UA"/>
              </w:rPr>
              <w:t>(гострики)</w:t>
            </w:r>
          </w:p>
        </w:tc>
        <w:tc>
          <w:tcPr>
            <w:tcW w:w="649" w:type="dxa"/>
            <w:textDirection w:val="btLr"/>
          </w:tcPr>
          <w:p w:rsidR="00026400" w:rsidRPr="00E64772" w:rsidRDefault="00026400" w:rsidP="00026400">
            <w:pPr>
              <w:ind w:left="113" w:right="113"/>
              <w:jc w:val="center"/>
              <w:rPr>
                <w:b/>
                <w:sz w:val="28"/>
                <w:szCs w:val="28"/>
                <w:lang w:val="uk-UA"/>
              </w:rPr>
            </w:pPr>
            <w:r w:rsidRPr="00E64772">
              <w:rPr>
                <w:b/>
                <w:sz w:val="28"/>
                <w:szCs w:val="28"/>
                <w:lang w:val="uk-UA"/>
              </w:rPr>
              <w:t xml:space="preserve">Аскаридоз  </w:t>
            </w:r>
            <w:r w:rsidRPr="00E64772">
              <w:rPr>
                <w:sz w:val="28"/>
                <w:szCs w:val="28"/>
                <w:lang w:val="uk-UA"/>
              </w:rPr>
              <w:t>(аскариди)</w:t>
            </w:r>
          </w:p>
        </w:tc>
        <w:tc>
          <w:tcPr>
            <w:tcW w:w="648" w:type="dxa"/>
            <w:textDirection w:val="btLr"/>
          </w:tcPr>
          <w:p w:rsidR="00026400" w:rsidRPr="00E64772" w:rsidRDefault="00026400" w:rsidP="00026400">
            <w:pPr>
              <w:ind w:left="113" w:right="113"/>
              <w:jc w:val="center"/>
              <w:rPr>
                <w:b/>
                <w:sz w:val="28"/>
                <w:szCs w:val="28"/>
                <w:lang w:val="uk-UA"/>
              </w:rPr>
            </w:pPr>
            <w:proofErr w:type="spellStart"/>
            <w:r w:rsidRPr="00E64772">
              <w:rPr>
                <w:b/>
                <w:sz w:val="28"/>
                <w:szCs w:val="28"/>
                <w:lang w:val="uk-UA"/>
              </w:rPr>
              <w:t>Опісторхоз</w:t>
            </w:r>
            <w:proofErr w:type="spellEnd"/>
            <w:r w:rsidRPr="00E64772">
              <w:rPr>
                <w:b/>
                <w:sz w:val="28"/>
                <w:szCs w:val="28"/>
                <w:lang w:val="uk-UA"/>
              </w:rPr>
              <w:t xml:space="preserve">  </w:t>
            </w:r>
            <w:r w:rsidRPr="00E64772">
              <w:rPr>
                <w:sz w:val="28"/>
                <w:szCs w:val="28"/>
                <w:lang w:val="uk-UA"/>
              </w:rPr>
              <w:t>(</w:t>
            </w:r>
            <w:proofErr w:type="spellStart"/>
            <w:r w:rsidRPr="00E64772">
              <w:rPr>
                <w:sz w:val="28"/>
                <w:szCs w:val="28"/>
                <w:lang w:val="uk-UA"/>
              </w:rPr>
              <w:t>двоустки</w:t>
            </w:r>
            <w:proofErr w:type="spellEnd"/>
            <w:r w:rsidRPr="00E64772">
              <w:rPr>
                <w:sz w:val="28"/>
                <w:szCs w:val="28"/>
                <w:lang w:val="uk-UA"/>
              </w:rPr>
              <w:t>)</w:t>
            </w:r>
          </w:p>
        </w:tc>
        <w:tc>
          <w:tcPr>
            <w:tcW w:w="648" w:type="dxa"/>
            <w:textDirection w:val="btLr"/>
          </w:tcPr>
          <w:p w:rsidR="00026400" w:rsidRPr="00E64772" w:rsidRDefault="00026400" w:rsidP="00026400">
            <w:pPr>
              <w:ind w:left="113" w:right="113"/>
              <w:jc w:val="center"/>
              <w:rPr>
                <w:b/>
                <w:sz w:val="28"/>
                <w:szCs w:val="28"/>
                <w:lang w:val="uk-UA"/>
              </w:rPr>
            </w:pPr>
            <w:r w:rsidRPr="00E64772">
              <w:rPr>
                <w:b/>
                <w:sz w:val="28"/>
                <w:szCs w:val="28"/>
                <w:lang w:val="uk-UA"/>
              </w:rPr>
              <w:t xml:space="preserve">Трихоцефальоз  </w:t>
            </w:r>
            <w:r w:rsidRPr="00E64772">
              <w:rPr>
                <w:sz w:val="28"/>
                <w:szCs w:val="28"/>
                <w:lang w:val="uk-UA"/>
              </w:rPr>
              <w:t>(волосоголовці)</w:t>
            </w:r>
          </w:p>
        </w:tc>
        <w:tc>
          <w:tcPr>
            <w:tcW w:w="647" w:type="dxa"/>
            <w:textDirection w:val="btLr"/>
          </w:tcPr>
          <w:p w:rsidR="00026400" w:rsidRPr="00E64772" w:rsidRDefault="00026400" w:rsidP="00026400">
            <w:pPr>
              <w:ind w:left="113" w:right="113"/>
              <w:jc w:val="center"/>
              <w:rPr>
                <w:b/>
                <w:sz w:val="28"/>
                <w:szCs w:val="28"/>
                <w:lang w:val="uk-UA"/>
              </w:rPr>
            </w:pPr>
            <w:proofErr w:type="spellStart"/>
            <w:r w:rsidRPr="00E64772">
              <w:rPr>
                <w:b/>
                <w:sz w:val="28"/>
                <w:szCs w:val="28"/>
                <w:lang w:val="uk-UA"/>
              </w:rPr>
              <w:t>Токсокароз</w:t>
            </w:r>
            <w:proofErr w:type="spellEnd"/>
            <w:r w:rsidRPr="00E64772">
              <w:rPr>
                <w:b/>
                <w:sz w:val="28"/>
                <w:szCs w:val="28"/>
                <w:lang w:val="uk-UA"/>
              </w:rPr>
              <w:t xml:space="preserve"> </w:t>
            </w:r>
            <w:r w:rsidRPr="00E64772">
              <w:rPr>
                <w:sz w:val="28"/>
                <w:szCs w:val="28"/>
                <w:lang w:val="uk-UA"/>
              </w:rPr>
              <w:t>(</w:t>
            </w:r>
            <w:proofErr w:type="spellStart"/>
            <w:r w:rsidRPr="00E64772">
              <w:rPr>
                <w:sz w:val="28"/>
                <w:szCs w:val="28"/>
                <w:lang w:val="uk-UA"/>
              </w:rPr>
              <w:t>токсокари</w:t>
            </w:r>
            <w:proofErr w:type="spellEnd"/>
            <w:r w:rsidRPr="00E64772">
              <w:rPr>
                <w:sz w:val="28"/>
                <w:szCs w:val="28"/>
                <w:lang w:val="uk-UA"/>
              </w:rPr>
              <w:t>)</w:t>
            </w:r>
          </w:p>
        </w:tc>
        <w:tc>
          <w:tcPr>
            <w:tcW w:w="647" w:type="dxa"/>
            <w:textDirection w:val="btLr"/>
          </w:tcPr>
          <w:p w:rsidR="00026400" w:rsidRPr="00E64772" w:rsidRDefault="00026400" w:rsidP="00026400">
            <w:pPr>
              <w:ind w:left="113" w:right="113"/>
              <w:jc w:val="center"/>
              <w:rPr>
                <w:sz w:val="28"/>
                <w:szCs w:val="28"/>
                <w:lang w:val="uk-UA"/>
              </w:rPr>
            </w:pPr>
            <w:proofErr w:type="spellStart"/>
            <w:r w:rsidRPr="00E64772">
              <w:rPr>
                <w:b/>
                <w:sz w:val="28"/>
                <w:szCs w:val="28"/>
                <w:lang w:val="uk-UA"/>
              </w:rPr>
              <w:t>Дирофіляріоз</w:t>
            </w:r>
            <w:proofErr w:type="spellEnd"/>
            <w:r w:rsidRPr="00E64772">
              <w:rPr>
                <w:b/>
                <w:sz w:val="28"/>
                <w:szCs w:val="28"/>
                <w:lang w:val="uk-UA"/>
              </w:rPr>
              <w:t xml:space="preserve">  </w:t>
            </w:r>
            <w:r w:rsidRPr="00E64772">
              <w:rPr>
                <w:sz w:val="28"/>
                <w:szCs w:val="28"/>
                <w:lang w:val="uk-UA"/>
              </w:rPr>
              <w:t>(</w:t>
            </w:r>
            <w:proofErr w:type="spellStart"/>
            <w:r w:rsidRPr="00E64772">
              <w:rPr>
                <w:sz w:val="28"/>
                <w:szCs w:val="28"/>
                <w:lang w:val="uk-UA"/>
              </w:rPr>
              <w:t>дирофілярії</w:t>
            </w:r>
            <w:proofErr w:type="spellEnd"/>
            <w:r w:rsidRPr="00E64772">
              <w:rPr>
                <w:sz w:val="28"/>
                <w:szCs w:val="28"/>
                <w:lang w:val="uk-UA"/>
              </w:rPr>
              <w:t>)</w:t>
            </w:r>
          </w:p>
        </w:tc>
        <w:tc>
          <w:tcPr>
            <w:tcW w:w="647" w:type="dxa"/>
            <w:textDirection w:val="btLr"/>
          </w:tcPr>
          <w:p w:rsidR="00026400" w:rsidRPr="00E64772" w:rsidRDefault="00026400" w:rsidP="00026400">
            <w:pPr>
              <w:ind w:left="113" w:right="113"/>
              <w:jc w:val="center"/>
              <w:rPr>
                <w:b/>
                <w:sz w:val="28"/>
                <w:szCs w:val="28"/>
                <w:lang w:val="uk-UA"/>
              </w:rPr>
            </w:pPr>
            <w:proofErr w:type="spellStart"/>
            <w:r w:rsidRPr="00E64772">
              <w:rPr>
                <w:b/>
                <w:sz w:val="28"/>
                <w:szCs w:val="28"/>
                <w:lang w:val="uk-UA"/>
              </w:rPr>
              <w:t>Гіменолепідоз</w:t>
            </w:r>
            <w:proofErr w:type="spellEnd"/>
            <w:r w:rsidRPr="00E64772">
              <w:rPr>
                <w:b/>
                <w:sz w:val="28"/>
                <w:szCs w:val="28"/>
                <w:lang w:val="uk-UA"/>
              </w:rPr>
              <w:t xml:space="preserve"> </w:t>
            </w:r>
            <w:r w:rsidRPr="00E64772">
              <w:rPr>
                <w:sz w:val="28"/>
                <w:szCs w:val="28"/>
                <w:lang w:val="uk-UA"/>
              </w:rPr>
              <w:t>(карликовий ціп</w:t>
            </w:r>
            <w:r w:rsidRPr="00E64772">
              <w:rPr>
                <w:sz w:val="28"/>
                <w:szCs w:val="28"/>
                <w:lang w:val="en-US"/>
              </w:rPr>
              <w:t>’</w:t>
            </w:r>
            <w:r w:rsidRPr="00E64772">
              <w:rPr>
                <w:sz w:val="28"/>
                <w:szCs w:val="28"/>
                <w:lang w:val="uk-UA"/>
              </w:rPr>
              <w:t>як)</w:t>
            </w:r>
          </w:p>
        </w:tc>
        <w:tc>
          <w:tcPr>
            <w:tcW w:w="648" w:type="dxa"/>
            <w:textDirection w:val="btLr"/>
          </w:tcPr>
          <w:p w:rsidR="00026400" w:rsidRPr="00E64772" w:rsidRDefault="00026400" w:rsidP="00026400">
            <w:pPr>
              <w:ind w:left="113" w:right="113"/>
              <w:jc w:val="center"/>
              <w:rPr>
                <w:b/>
                <w:sz w:val="28"/>
                <w:szCs w:val="28"/>
                <w:lang w:val="uk-UA"/>
              </w:rPr>
            </w:pPr>
            <w:r w:rsidRPr="00E64772">
              <w:rPr>
                <w:b/>
                <w:sz w:val="28"/>
                <w:szCs w:val="28"/>
                <w:lang w:val="uk-UA"/>
              </w:rPr>
              <w:t xml:space="preserve">Ехінококоз </w:t>
            </w:r>
            <w:r w:rsidRPr="00E64772">
              <w:rPr>
                <w:sz w:val="28"/>
                <w:szCs w:val="28"/>
                <w:lang w:val="uk-UA"/>
              </w:rPr>
              <w:t>(ехінокок)</w:t>
            </w:r>
          </w:p>
        </w:tc>
        <w:tc>
          <w:tcPr>
            <w:tcW w:w="648" w:type="dxa"/>
            <w:textDirection w:val="btLr"/>
          </w:tcPr>
          <w:p w:rsidR="00026400" w:rsidRPr="00E64772" w:rsidRDefault="00026400" w:rsidP="00026400">
            <w:pPr>
              <w:ind w:left="113" w:right="113"/>
              <w:jc w:val="center"/>
              <w:rPr>
                <w:b/>
                <w:sz w:val="28"/>
                <w:szCs w:val="28"/>
                <w:lang w:val="uk-UA"/>
              </w:rPr>
            </w:pPr>
            <w:r w:rsidRPr="00E64772">
              <w:rPr>
                <w:b/>
                <w:sz w:val="28"/>
                <w:szCs w:val="28"/>
                <w:lang w:val="uk-UA"/>
              </w:rPr>
              <w:t xml:space="preserve">Анкілостомоз </w:t>
            </w:r>
            <w:r w:rsidRPr="00E64772">
              <w:rPr>
                <w:sz w:val="28"/>
                <w:szCs w:val="28"/>
                <w:lang w:val="uk-UA"/>
              </w:rPr>
              <w:t>(анкілостоми)</w:t>
            </w:r>
          </w:p>
        </w:tc>
        <w:tc>
          <w:tcPr>
            <w:tcW w:w="648" w:type="dxa"/>
            <w:textDirection w:val="btLr"/>
          </w:tcPr>
          <w:p w:rsidR="00026400" w:rsidRPr="00E64772" w:rsidRDefault="00026400" w:rsidP="00026400">
            <w:pPr>
              <w:ind w:left="113" w:right="113"/>
              <w:jc w:val="center"/>
              <w:rPr>
                <w:b/>
                <w:sz w:val="28"/>
                <w:szCs w:val="28"/>
                <w:lang w:val="uk-UA"/>
              </w:rPr>
            </w:pPr>
            <w:proofErr w:type="spellStart"/>
            <w:r w:rsidRPr="00E64772">
              <w:rPr>
                <w:b/>
                <w:sz w:val="28"/>
                <w:szCs w:val="28"/>
                <w:lang w:val="uk-UA"/>
              </w:rPr>
              <w:t>Дифілоботріоз</w:t>
            </w:r>
            <w:proofErr w:type="spellEnd"/>
            <w:r w:rsidRPr="00E64772">
              <w:rPr>
                <w:b/>
                <w:sz w:val="28"/>
                <w:szCs w:val="28"/>
                <w:lang w:val="uk-UA"/>
              </w:rPr>
              <w:t xml:space="preserve"> </w:t>
            </w:r>
            <w:r w:rsidRPr="00E64772">
              <w:rPr>
                <w:sz w:val="28"/>
                <w:szCs w:val="28"/>
                <w:lang w:val="uk-UA"/>
              </w:rPr>
              <w:t>(</w:t>
            </w:r>
            <w:proofErr w:type="spellStart"/>
            <w:r w:rsidRPr="00E64772">
              <w:rPr>
                <w:sz w:val="28"/>
                <w:szCs w:val="28"/>
                <w:lang w:val="uk-UA"/>
              </w:rPr>
              <w:t>стьожак</w:t>
            </w:r>
            <w:proofErr w:type="spellEnd"/>
            <w:r w:rsidRPr="00E64772">
              <w:rPr>
                <w:sz w:val="28"/>
                <w:szCs w:val="28"/>
                <w:lang w:val="uk-UA"/>
              </w:rPr>
              <w:t xml:space="preserve"> широкий)</w:t>
            </w:r>
          </w:p>
        </w:tc>
        <w:tc>
          <w:tcPr>
            <w:tcW w:w="648" w:type="dxa"/>
            <w:textDirection w:val="btLr"/>
          </w:tcPr>
          <w:p w:rsidR="00026400" w:rsidRPr="00E64772" w:rsidRDefault="00026400" w:rsidP="00026400">
            <w:pPr>
              <w:ind w:left="113" w:right="113"/>
              <w:jc w:val="center"/>
              <w:rPr>
                <w:sz w:val="28"/>
                <w:szCs w:val="28"/>
                <w:lang w:val="uk-UA"/>
              </w:rPr>
            </w:pPr>
            <w:r w:rsidRPr="00E64772">
              <w:rPr>
                <w:b/>
                <w:sz w:val="28"/>
                <w:szCs w:val="28"/>
                <w:lang w:val="uk-UA"/>
              </w:rPr>
              <w:t>Сумісні інвазії</w:t>
            </w:r>
          </w:p>
        </w:tc>
      </w:tr>
      <w:tr w:rsidR="00026400" w:rsidRPr="00E64772" w:rsidTr="00026400">
        <w:trPr>
          <w:trHeight w:val="531"/>
        </w:trPr>
        <w:tc>
          <w:tcPr>
            <w:tcW w:w="1259" w:type="dxa"/>
          </w:tcPr>
          <w:p w:rsidR="00026400" w:rsidRPr="00E64772" w:rsidRDefault="00026400" w:rsidP="00026400">
            <w:pPr>
              <w:spacing w:line="360" w:lineRule="auto"/>
              <w:rPr>
                <w:b/>
                <w:sz w:val="28"/>
                <w:szCs w:val="28"/>
                <w:lang w:val="uk-UA"/>
              </w:rPr>
            </w:pPr>
            <w:r w:rsidRPr="00E64772">
              <w:rPr>
                <w:b/>
                <w:sz w:val="28"/>
                <w:szCs w:val="28"/>
                <w:lang w:val="uk-UA"/>
              </w:rPr>
              <w:t>2010 р.</w:t>
            </w:r>
          </w:p>
        </w:tc>
        <w:tc>
          <w:tcPr>
            <w:tcW w:w="1017" w:type="dxa"/>
          </w:tcPr>
          <w:p w:rsidR="00026400" w:rsidRPr="00E64772" w:rsidRDefault="00026400" w:rsidP="007E7EE7">
            <w:pPr>
              <w:spacing w:line="360" w:lineRule="auto"/>
              <w:jc w:val="center"/>
              <w:rPr>
                <w:b/>
                <w:color w:val="FF0000"/>
                <w:sz w:val="28"/>
                <w:szCs w:val="28"/>
                <w:lang w:val="uk-UA"/>
              </w:rPr>
            </w:pPr>
            <w:r>
              <w:rPr>
                <w:b/>
                <w:color w:val="FF0000"/>
                <w:sz w:val="28"/>
                <w:szCs w:val="28"/>
                <w:lang w:val="uk-UA"/>
              </w:rPr>
              <w:t>298</w:t>
            </w:r>
          </w:p>
        </w:tc>
        <w:tc>
          <w:tcPr>
            <w:tcW w:w="733" w:type="dxa"/>
          </w:tcPr>
          <w:p w:rsidR="00026400" w:rsidRPr="000467F0" w:rsidRDefault="00026400" w:rsidP="007E7EE7">
            <w:pPr>
              <w:spacing w:line="360" w:lineRule="auto"/>
              <w:jc w:val="center"/>
              <w:rPr>
                <w:sz w:val="28"/>
                <w:szCs w:val="28"/>
                <w:lang w:val="uk-UA"/>
              </w:rPr>
            </w:pPr>
            <w:r>
              <w:rPr>
                <w:sz w:val="28"/>
                <w:szCs w:val="28"/>
                <w:lang w:val="uk-UA"/>
              </w:rPr>
              <w:t>276</w:t>
            </w:r>
          </w:p>
        </w:tc>
        <w:tc>
          <w:tcPr>
            <w:tcW w:w="649" w:type="dxa"/>
          </w:tcPr>
          <w:p w:rsidR="00026400" w:rsidRPr="000467F0" w:rsidRDefault="00026400" w:rsidP="007E7EE7">
            <w:pPr>
              <w:spacing w:line="360" w:lineRule="auto"/>
              <w:jc w:val="center"/>
              <w:rPr>
                <w:sz w:val="28"/>
                <w:szCs w:val="28"/>
                <w:lang w:val="uk-UA"/>
              </w:rPr>
            </w:pPr>
            <w:r>
              <w:rPr>
                <w:sz w:val="28"/>
                <w:szCs w:val="28"/>
                <w:lang w:val="uk-UA"/>
              </w:rPr>
              <w:t>17</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3</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w:t>
            </w:r>
          </w:p>
        </w:tc>
        <w:tc>
          <w:tcPr>
            <w:tcW w:w="647" w:type="dxa"/>
          </w:tcPr>
          <w:p w:rsidR="00026400" w:rsidRPr="000467F0" w:rsidRDefault="00026400" w:rsidP="007E7EE7">
            <w:pPr>
              <w:spacing w:line="360" w:lineRule="auto"/>
              <w:jc w:val="center"/>
              <w:rPr>
                <w:sz w:val="28"/>
                <w:szCs w:val="28"/>
                <w:lang w:val="uk-UA"/>
              </w:rPr>
            </w:pPr>
            <w:r w:rsidRPr="000467F0">
              <w:rPr>
                <w:sz w:val="28"/>
                <w:szCs w:val="28"/>
                <w:lang w:val="uk-UA"/>
              </w:rPr>
              <w:t>-</w:t>
            </w:r>
          </w:p>
        </w:tc>
        <w:tc>
          <w:tcPr>
            <w:tcW w:w="647" w:type="dxa"/>
          </w:tcPr>
          <w:p w:rsidR="00026400" w:rsidRPr="000467F0" w:rsidRDefault="00026400" w:rsidP="007E7EE7">
            <w:pPr>
              <w:spacing w:line="360" w:lineRule="auto"/>
              <w:jc w:val="center"/>
              <w:rPr>
                <w:sz w:val="28"/>
                <w:szCs w:val="28"/>
                <w:lang w:val="uk-UA"/>
              </w:rPr>
            </w:pPr>
            <w:r w:rsidRPr="000467F0">
              <w:rPr>
                <w:sz w:val="28"/>
                <w:szCs w:val="28"/>
                <w:lang w:val="uk-UA"/>
              </w:rPr>
              <w:t>-</w:t>
            </w:r>
          </w:p>
        </w:tc>
        <w:tc>
          <w:tcPr>
            <w:tcW w:w="647" w:type="dxa"/>
          </w:tcPr>
          <w:p w:rsidR="00026400" w:rsidRPr="000467F0" w:rsidRDefault="00026400" w:rsidP="007E7EE7">
            <w:pPr>
              <w:spacing w:line="360" w:lineRule="auto"/>
              <w:jc w:val="center"/>
              <w:rPr>
                <w:sz w:val="28"/>
                <w:szCs w:val="28"/>
                <w:lang w:val="uk-UA"/>
              </w:rPr>
            </w:pPr>
            <w:r w:rsidRPr="000467F0">
              <w:rPr>
                <w:sz w:val="28"/>
                <w:szCs w:val="28"/>
                <w:lang w:val="uk-UA"/>
              </w:rPr>
              <w:t>1</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1</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w:t>
            </w:r>
          </w:p>
        </w:tc>
      </w:tr>
      <w:tr w:rsidR="00026400" w:rsidRPr="00E64772" w:rsidTr="00026400">
        <w:trPr>
          <w:trHeight w:val="505"/>
        </w:trPr>
        <w:tc>
          <w:tcPr>
            <w:tcW w:w="1259" w:type="dxa"/>
          </w:tcPr>
          <w:p w:rsidR="00026400" w:rsidRPr="00E64772" w:rsidRDefault="00026400" w:rsidP="00026400">
            <w:pPr>
              <w:spacing w:line="360" w:lineRule="auto"/>
              <w:rPr>
                <w:b/>
                <w:sz w:val="28"/>
                <w:szCs w:val="28"/>
                <w:lang w:val="uk-UA"/>
              </w:rPr>
            </w:pPr>
            <w:r w:rsidRPr="00E64772">
              <w:rPr>
                <w:b/>
                <w:sz w:val="28"/>
                <w:szCs w:val="28"/>
                <w:lang w:val="uk-UA"/>
              </w:rPr>
              <w:t>2011 р.</w:t>
            </w:r>
          </w:p>
        </w:tc>
        <w:tc>
          <w:tcPr>
            <w:tcW w:w="1017" w:type="dxa"/>
          </w:tcPr>
          <w:p w:rsidR="00026400" w:rsidRPr="00E64772" w:rsidRDefault="00026400" w:rsidP="007E7EE7">
            <w:pPr>
              <w:spacing w:line="360" w:lineRule="auto"/>
              <w:jc w:val="center"/>
              <w:rPr>
                <w:b/>
                <w:color w:val="FF0000"/>
                <w:sz w:val="28"/>
                <w:szCs w:val="28"/>
                <w:lang w:val="uk-UA"/>
              </w:rPr>
            </w:pPr>
            <w:r>
              <w:rPr>
                <w:b/>
                <w:color w:val="FF0000"/>
                <w:sz w:val="28"/>
                <w:szCs w:val="28"/>
                <w:lang w:val="uk-UA"/>
              </w:rPr>
              <w:t>324</w:t>
            </w:r>
          </w:p>
        </w:tc>
        <w:tc>
          <w:tcPr>
            <w:tcW w:w="733" w:type="dxa"/>
          </w:tcPr>
          <w:p w:rsidR="00026400" w:rsidRPr="000467F0" w:rsidRDefault="00026400" w:rsidP="007E7EE7">
            <w:pPr>
              <w:spacing w:line="360" w:lineRule="auto"/>
              <w:jc w:val="center"/>
              <w:rPr>
                <w:sz w:val="28"/>
                <w:szCs w:val="28"/>
                <w:lang w:val="uk-UA"/>
              </w:rPr>
            </w:pPr>
            <w:r>
              <w:rPr>
                <w:sz w:val="28"/>
                <w:szCs w:val="28"/>
                <w:lang w:val="uk-UA"/>
              </w:rPr>
              <w:t>296</w:t>
            </w:r>
          </w:p>
        </w:tc>
        <w:tc>
          <w:tcPr>
            <w:tcW w:w="649" w:type="dxa"/>
          </w:tcPr>
          <w:p w:rsidR="00026400" w:rsidRPr="000467F0" w:rsidRDefault="00026400" w:rsidP="007E7EE7">
            <w:pPr>
              <w:spacing w:line="360" w:lineRule="auto"/>
              <w:jc w:val="center"/>
              <w:rPr>
                <w:sz w:val="28"/>
                <w:szCs w:val="28"/>
                <w:lang w:val="uk-UA"/>
              </w:rPr>
            </w:pPr>
            <w:r>
              <w:rPr>
                <w:sz w:val="28"/>
                <w:szCs w:val="28"/>
                <w:lang w:val="uk-UA"/>
              </w:rPr>
              <w:t>21</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3</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1</w:t>
            </w:r>
          </w:p>
        </w:tc>
        <w:tc>
          <w:tcPr>
            <w:tcW w:w="647" w:type="dxa"/>
          </w:tcPr>
          <w:p w:rsidR="00026400" w:rsidRPr="000467F0" w:rsidRDefault="00026400" w:rsidP="007E7EE7">
            <w:pPr>
              <w:spacing w:line="360" w:lineRule="auto"/>
              <w:jc w:val="center"/>
              <w:rPr>
                <w:sz w:val="28"/>
                <w:szCs w:val="28"/>
                <w:lang w:val="uk-UA"/>
              </w:rPr>
            </w:pPr>
            <w:r w:rsidRPr="000467F0">
              <w:rPr>
                <w:sz w:val="28"/>
                <w:szCs w:val="28"/>
                <w:lang w:val="uk-UA"/>
              </w:rPr>
              <w:t>-</w:t>
            </w:r>
          </w:p>
        </w:tc>
        <w:tc>
          <w:tcPr>
            <w:tcW w:w="647" w:type="dxa"/>
          </w:tcPr>
          <w:p w:rsidR="00026400" w:rsidRPr="000467F0" w:rsidRDefault="00026400" w:rsidP="007E7EE7">
            <w:pPr>
              <w:spacing w:line="360" w:lineRule="auto"/>
              <w:jc w:val="center"/>
              <w:rPr>
                <w:sz w:val="28"/>
                <w:szCs w:val="28"/>
                <w:lang w:val="uk-UA"/>
              </w:rPr>
            </w:pPr>
            <w:r w:rsidRPr="000467F0">
              <w:rPr>
                <w:sz w:val="28"/>
                <w:szCs w:val="28"/>
                <w:lang w:val="uk-UA"/>
              </w:rPr>
              <w:t>-</w:t>
            </w:r>
          </w:p>
        </w:tc>
        <w:tc>
          <w:tcPr>
            <w:tcW w:w="647" w:type="dxa"/>
          </w:tcPr>
          <w:p w:rsidR="00026400" w:rsidRPr="000467F0" w:rsidRDefault="00026400" w:rsidP="007E7EE7">
            <w:pPr>
              <w:spacing w:line="360" w:lineRule="auto"/>
              <w:jc w:val="center"/>
              <w:rPr>
                <w:sz w:val="28"/>
                <w:szCs w:val="28"/>
                <w:lang w:val="uk-UA"/>
              </w:rPr>
            </w:pPr>
            <w:r w:rsidRPr="000467F0">
              <w:rPr>
                <w:sz w:val="28"/>
                <w:szCs w:val="28"/>
                <w:lang w:val="uk-UA"/>
              </w:rPr>
              <w:t>1</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1</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1</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w:t>
            </w:r>
          </w:p>
        </w:tc>
      </w:tr>
      <w:tr w:rsidR="00026400" w:rsidRPr="00E64772" w:rsidTr="00026400">
        <w:trPr>
          <w:trHeight w:val="623"/>
        </w:trPr>
        <w:tc>
          <w:tcPr>
            <w:tcW w:w="1259" w:type="dxa"/>
          </w:tcPr>
          <w:p w:rsidR="00026400" w:rsidRPr="00E64772" w:rsidRDefault="00026400" w:rsidP="00026400">
            <w:pPr>
              <w:spacing w:line="360" w:lineRule="auto"/>
              <w:rPr>
                <w:b/>
                <w:sz w:val="28"/>
                <w:szCs w:val="28"/>
                <w:lang w:val="uk-UA"/>
              </w:rPr>
            </w:pPr>
            <w:r w:rsidRPr="00E64772">
              <w:rPr>
                <w:b/>
                <w:sz w:val="28"/>
                <w:szCs w:val="28"/>
                <w:lang w:val="uk-UA"/>
              </w:rPr>
              <w:t>2012 р.</w:t>
            </w:r>
          </w:p>
        </w:tc>
        <w:tc>
          <w:tcPr>
            <w:tcW w:w="1017" w:type="dxa"/>
          </w:tcPr>
          <w:p w:rsidR="00026400" w:rsidRPr="00E64772" w:rsidRDefault="00026400" w:rsidP="007E7EE7">
            <w:pPr>
              <w:spacing w:line="360" w:lineRule="auto"/>
              <w:jc w:val="center"/>
              <w:rPr>
                <w:b/>
                <w:color w:val="FF0000"/>
                <w:sz w:val="28"/>
                <w:szCs w:val="28"/>
                <w:lang w:val="uk-UA"/>
              </w:rPr>
            </w:pPr>
            <w:r>
              <w:rPr>
                <w:b/>
                <w:color w:val="FF0000"/>
                <w:sz w:val="28"/>
                <w:szCs w:val="28"/>
                <w:lang w:val="uk-UA"/>
              </w:rPr>
              <w:t>343</w:t>
            </w:r>
          </w:p>
        </w:tc>
        <w:tc>
          <w:tcPr>
            <w:tcW w:w="733" w:type="dxa"/>
          </w:tcPr>
          <w:p w:rsidR="00026400" w:rsidRPr="000467F0" w:rsidRDefault="00026400" w:rsidP="007E7EE7">
            <w:pPr>
              <w:spacing w:line="360" w:lineRule="auto"/>
              <w:jc w:val="center"/>
              <w:rPr>
                <w:sz w:val="28"/>
                <w:szCs w:val="28"/>
                <w:lang w:val="uk-UA"/>
              </w:rPr>
            </w:pPr>
            <w:r>
              <w:rPr>
                <w:sz w:val="28"/>
                <w:szCs w:val="28"/>
                <w:lang w:val="uk-UA"/>
              </w:rPr>
              <w:t>313</w:t>
            </w:r>
          </w:p>
        </w:tc>
        <w:tc>
          <w:tcPr>
            <w:tcW w:w="649" w:type="dxa"/>
          </w:tcPr>
          <w:p w:rsidR="00026400" w:rsidRPr="000467F0" w:rsidRDefault="00026400" w:rsidP="007E7EE7">
            <w:pPr>
              <w:spacing w:line="360" w:lineRule="auto"/>
              <w:jc w:val="center"/>
              <w:rPr>
                <w:sz w:val="28"/>
                <w:szCs w:val="28"/>
                <w:lang w:val="uk-UA"/>
              </w:rPr>
            </w:pPr>
            <w:r w:rsidRPr="000467F0">
              <w:rPr>
                <w:sz w:val="28"/>
                <w:szCs w:val="28"/>
                <w:lang w:val="uk-UA"/>
              </w:rPr>
              <w:t>2</w:t>
            </w:r>
            <w:r>
              <w:rPr>
                <w:sz w:val="28"/>
                <w:szCs w:val="28"/>
                <w:lang w:val="uk-UA"/>
              </w:rPr>
              <w:t>0</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5</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1</w:t>
            </w:r>
          </w:p>
        </w:tc>
        <w:tc>
          <w:tcPr>
            <w:tcW w:w="647" w:type="dxa"/>
          </w:tcPr>
          <w:p w:rsidR="00026400" w:rsidRPr="000467F0" w:rsidRDefault="00026400" w:rsidP="007E7EE7">
            <w:pPr>
              <w:spacing w:line="360" w:lineRule="auto"/>
              <w:jc w:val="center"/>
              <w:rPr>
                <w:sz w:val="28"/>
                <w:szCs w:val="28"/>
                <w:lang w:val="uk-UA"/>
              </w:rPr>
            </w:pPr>
            <w:r w:rsidRPr="000467F0">
              <w:rPr>
                <w:sz w:val="28"/>
                <w:szCs w:val="28"/>
                <w:lang w:val="uk-UA"/>
              </w:rPr>
              <w:t>-</w:t>
            </w:r>
          </w:p>
        </w:tc>
        <w:tc>
          <w:tcPr>
            <w:tcW w:w="647" w:type="dxa"/>
          </w:tcPr>
          <w:p w:rsidR="00026400" w:rsidRPr="000467F0" w:rsidRDefault="00026400" w:rsidP="007E7EE7">
            <w:pPr>
              <w:spacing w:line="360" w:lineRule="auto"/>
              <w:jc w:val="center"/>
              <w:rPr>
                <w:sz w:val="28"/>
                <w:szCs w:val="28"/>
                <w:lang w:val="uk-UA"/>
              </w:rPr>
            </w:pPr>
            <w:r w:rsidRPr="000467F0">
              <w:rPr>
                <w:sz w:val="28"/>
                <w:szCs w:val="28"/>
                <w:lang w:val="uk-UA"/>
              </w:rPr>
              <w:t>1</w:t>
            </w:r>
          </w:p>
        </w:tc>
        <w:tc>
          <w:tcPr>
            <w:tcW w:w="647" w:type="dxa"/>
          </w:tcPr>
          <w:p w:rsidR="00026400" w:rsidRPr="000467F0" w:rsidRDefault="00026400" w:rsidP="007E7EE7">
            <w:pPr>
              <w:spacing w:line="360" w:lineRule="auto"/>
              <w:jc w:val="center"/>
              <w:rPr>
                <w:sz w:val="28"/>
                <w:szCs w:val="28"/>
                <w:lang w:val="uk-UA"/>
              </w:rPr>
            </w:pPr>
            <w:r w:rsidRPr="000467F0">
              <w:rPr>
                <w:sz w:val="28"/>
                <w:szCs w:val="28"/>
                <w:lang w:val="uk-UA"/>
              </w:rPr>
              <w:t>1</w:t>
            </w:r>
          </w:p>
        </w:tc>
        <w:tc>
          <w:tcPr>
            <w:tcW w:w="648" w:type="dxa"/>
          </w:tcPr>
          <w:p w:rsidR="00026400" w:rsidRPr="000467F0" w:rsidRDefault="00026400" w:rsidP="007E7EE7">
            <w:pPr>
              <w:spacing w:line="360" w:lineRule="auto"/>
              <w:jc w:val="center"/>
              <w:rPr>
                <w:sz w:val="28"/>
                <w:szCs w:val="28"/>
                <w:lang w:val="uk-UA"/>
              </w:rPr>
            </w:pPr>
            <w:r>
              <w:rPr>
                <w:sz w:val="28"/>
                <w:szCs w:val="28"/>
                <w:lang w:val="uk-UA"/>
              </w:rPr>
              <w:t>1</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1</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w:t>
            </w:r>
          </w:p>
        </w:tc>
      </w:tr>
      <w:tr w:rsidR="00026400" w:rsidRPr="00E64772" w:rsidTr="00026400">
        <w:trPr>
          <w:trHeight w:val="630"/>
        </w:trPr>
        <w:tc>
          <w:tcPr>
            <w:tcW w:w="1259" w:type="dxa"/>
          </w:tcPr>
          <w:p w:rsidR="00026400" w:rsidRPr="00E64772" w:rsidRDefault="00026400" w:rsidP="00026400">
            <w:pPr>
              <w:spacing w:line="360" w:lineRule="auto"/>
              <w:rPr>
                <w:b/>
                <w:sz w:val="28"/>
                <w:szCs w:val="28"/>
                <w:lang w:val="uk-UA"/>
              </w:rPr>
            </w:pPr>
            <w:r w:rsidRPr="00E64772">
              <w:rPr>
                <w:b/>
                <w:sz w:val="28"/>
                <w:szCs w:val="28"/>
                <w:lang w:val="uk-UA"/>
              </w:rPr>
              <w:t>2013 р.</w:t>
            </w:r>
          </w:p>
        </w:tc>
        <w:tc>
          <w:tcPr>
            <w:tcW w:w="1017" w:type="dxa"/>
          </w:tcPr>
          <w:p w:rsidR="00026400" w:rsidRPr="00E64772" w:rsidRDefault="00026400" w:rsidP="007E7EE7">
            <w:pPr>
              <w:spacing w:line="360" w:lineRule="auto"/>
              <w:jc w:val="center"/>
              <w:rPr>
                <w:b/>
                <w:color w:val="FF0000"/>
                <w:sz w:val="28"/>
                <w:szCs w:val="28"/>
                <w:lang w:val="uk-UA"/>
              </w:rPr>
            </w:pPr>
            <w:r>
              <w:rPr>
                <w:b/>
                <w:color w:val="FF0000"/>
                <w:sz w:val="28"/>
                <w:szCs w:val="28"/>
                <w:lang w:val="uk-UA"/>
              </w:rPr>
              <w:t>364</w:t>
            </w:r>
          </w:p>
        </w:tc>
        <w:tc>
          <w:tcPr>
            <w:tcW w:w="733" w:type="dxa"/>
          </w:tcPr>
          <w:p w:rsidR="00026400" w:rsidRPr="000467F0" w:rsidRDefault="00026400" w:rsidP="007E7EE7">
            <w:pPr>
              <w:spacing w:line="360" w:lineRule="auto"/>
              <w:jc w:val="center"/>
              <w:rPr>
                <w:sz w:val="28"/>
                <w:szCs w:val="28"/>
                <w:lang w:val="uk-UA"/>
              </w:rPr>
            </w:pPr>
            <w:r>
              <w:rPr>
                <w:sz w:val="28"/>
                <w:szCs w:val="28"/>
                <w:lang w:val="uk-UA"/>
              </w:rPr>
              <w:t>329</w:t>
            </w:r>
          </w:p>
        </w:tc>
        <w:tc>
          <w:tcPr>
            <w:tcW w:w="649" w:type="dxa"/>
          </w:tcPr>
          <w:p w:rsidR="00026400" w:rsidRPr="000467F0" w:rsidRDefault="00026400" w:rsidP="007E7EE7">
            <w:pPr>
              <w:spacing w:line="360" w:lineRule="auto"/>
              <w:jc w:val="center"/>
              <w:rPr>
                <w:sz w:val="28"/>
                <w:szCs w:val="28"/>
                <w:lang w:val="uk-UA"/>
              </w:rPr>
            </w:pPr>
            <w:r>
              <w:rPr>
                <w:sz w:val="28"/>
                <w:szCs w:val="28"/>
                <w:lang w:val="uk-UA"/>
              </w:rPr>
              <w:t>22</w:t>
            </w:r>
          </w:p>
        </w:tc>
        <w:tc>
          <w:tcPr>
            <w:tcW w:w="648" w:type="dxa"/>
          </w:tcPr>
          <w:p w:rsidR="00026400" w:rsidRPr="000467F0" w:rsidRDefault="00026400" w:rsidP="007E7EE7">
            <w:pPr>
              <w:spacing w:line="360" w:lineRule="auto"/>
              <w:jc w:val="center"/>
              <w:rPr>
                <w:sz w:val="28"/>
                <w:szCs w:val="28"/>
                <w:lang w:val="uk-UA"/>
              </w:rPr>
            </w:pPr>
            <w:r>
              <w:rPr>
                <w:sz w:val="28"/>
                <w:szCs w:val="28"/>
                <w:lang w:val="uk-UA"/>
              </w:rPr>
              <w:t>6</w:t>
            </w:r>
          </w:p>
        </w:tc>
        <w:tc>
          <w:tcPr>
            <w:tcW w:w="648" w:type="dxa"/>
          </w:tcPr>
          <w:p w:rsidR="00026400" w:rsidRPr="000467F0" w:rsidRDefault="00026400" w:rsidP="007E7EE7">
            <w:pPr>
              <w:spacing w:line="360" w:lineRule="auto"/>
              <w:jc w:val="center"/>
              <w:rPr>
                <w:sz w:val="28"/>
                <w:szCs w:val="28"/>
                <w:lang w:val="uk-UA"/>
              </w:rPr>
            </w:pPr>
            <w:r>
              <w:rPr>
                <w:sz w:val="28"/>
                <w:szCs w:val="28"/>
                <w:lang w:val="uk-UA"/>
              </w:rPr>
              <w:t>1</w:t>
            </w:r>
          </w:p>
        </w:tc>
        <w:tc>
          <w:tcPr>
            <w:tcW w:w="647" w:type="dxa"/>
          </w:tcPr>
          <w:p w:rsidR="00026400" w:rsidRPr="000467F0" w:rsidRDefault="00026400" w:rsidP="007E7EE7">
            <w:pPr>
              <w:spacing w:line="360" w:lineRule="auto"/>
              <w:jc w:val="center"/>
              <w:rPr>
                <w:sz w:val="28"/>
                <w:szCs w:val="28"/>
                <w:lang w:val="uk-UA"/>
              </w:rPr>
            </w:pPr>
            <w:r>
              <w:rPr>
                <w:sz w:val="28"/>
                <w:szCs w:val="28"/>
                <w:lang w:val="uk-UA"/>
              </w:rPr>
              <w:t>-</w:t>
            </w:r>
          </w:p>
        </w:tc>
        <w:tc>
          <w:tcPr>
            <w:tcW w:w="647" w:type="dxa"/>
          </w:tcPr>
          <w:p w:rsidR="00026400" w:rsidRPr="000467F0" w:rsidRDefault="00026400" w:rsidP="007E7EE7">
            <w:pPr>
              <w:spacing w:line="360" w:lineRule="auto"/>
              <w:jc w:val="center"/>
              <w:rPr>
                <w:sz w:val="28"/>
                <w:szCs w:val="28"/>
                <w:lang w:val="uk-UA"/>
              </w:rPr>
            </w:pPr>
            <w:r>
              <w:rPr>
                <w:sz w:val="28"/>
                <w:szCs w:val="28"/>
                <w:lang w:val="uk-UA"/>
              </w:rPr>
              <w:t>5</w:t>
            </w:r>
          </w:p>
        </w:tc>
        <w:tc>
          <w:tcPr>
            <w:tcW w:w="647" w:type="dxa"/>
          </w:tcPr>
          <w:p w:rsidR="00026400" w:rsidRPr="000467F0" w:rsidRDefault="00026400" w:rsidP="007E7EE7">
            <w:pPr>
              <w:spacing w:line="360" w:lineRule="auto"/>
              <w:jc w:val="center"/>
              <w:rPr>
                <w:sz w:val="28"/>
                <w:szCs w:val="28"/>
                <w:lang w:val="uk-UA"/>
              </w:rPr>
            </w:pPr>
            <w:r w:rsidRPr="000467F0">
              <w:rPr>
                <w:sz w:val="28"/>
                <w:szCs w:val="28"/>
                <w:lang w:val="uk-UA"/>
              </w:rPr>
              <w:t>1</w:t>
            </w:r>
          </w:p>
        </w:tc>
        <w:tc>
          <w:tcPr>
            <w:tcW w:w="648" w:type="dxa"/>
          </w:tcPr>
          <w:p w:rsidR="00026400" w:rsidRPr="000467F0" w:rsidRDefault="00026400" w:rsidP="007E7EE7">
            <w:pPr>
              <w:spacing w:line="360" w:lineRule="auto"/>
              <w:jc w:val="center"/>
              <w:rPr>
                <w:sz w:val="28"/>
                <w:szCs w:val="28"/>
                <w:lang w:val="uk-UA"/>
              </w:rPr>
            </w:pPr>
            <w:r>
              <w:rPr>
                <w:sz w:val="28"/>
                <w:szCs w:val="28"/>
                <w:lang w:val="uk-UA"/>
              </w:rPr>
              <w:t>-</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1</w:t>
            </w:r>
          </w:p>
        </w:tc>
      </w:tr>
      <w:tr w:rsidR="00026400" w:rsidRPr="00E64772" w:rsidTr="006C79C5">
        <w:trPr>
          <w:trHeight w:val="488"/>
        </w:trPr>
        <w:tc>
          <w:tcPr>
            <w:tcW w:w="1259" w:type="dxa"/>
          </w:tcPr>
          <w:p w:rsidR="00026400" w:rsidRPr="00E64772" w:rsidRDefault="00026400" w:rsidP="00026400">
            <w:pPr>
              <w:spacing w:line="360" w:lineRule="auto"/>
              <w:rPr>
                <w:b/>
                <w:sz w:val="28"/>
                <w:szCs w:val="28"/>
                <w:lang w:val="uk-UA"/>
              </w:rPr>
            </w:pPr>
            <w:r w:rsidRPr="00E64772">
              <w:rPr>
                <w:b/>
                <w:sz w:val="28"/>
                <w:szCs w:val="28"/>
                <w:lang w:val="uk-UA"/>
              </w:rPr>
              <w:t>2014 р.</w:t>
            </w:r>
          </w:p>
        </w:tc>
        <w:tc>
          <w:tcPr>
            <w:tcW w:w="1017" w:type="dxa"/>
          </w:tcPr>
          <w:p w:rsidR="00026400" w:rsidRPr="00E64772" w:rsidRDefault="00026400" w:rsidP="007E7EE7">
            <w:pPr>
              <w:spacing w:line="360" w:lineRule="auto"/>
              <w:jc w:val="center"/>
              <w:rPr>
                <w:b/>
                <w:color w:val="FF0000"/>
                <w:sz w:val="28"/>
                <w:szCs w:val="28"/>
                <w:lang w:val="uk-UA"/>
              </w:rPr>
            </w:pPr>
            <w:r w:rsidRPr="00E64772">
              <w:rPr>
                <w:b/>
                <w:color w:val="FF0000"/>
                <w:sz w:val="28"/>
                <w:szCs w:val="28"/>
                <w:lang w:val="uk-UA"/>
              </w:rPr>
              <w:t>504</w:t>
            </w:r>
          </w:p>
        </w:tc>
        <w:tc>
          <w:tcPr>
            <w:tcW w:w="733" w:type="dxa"/>
          </w:tcPr>
          <w:p w:rsidR="00026400" w:rsidRPr="000467F0" w:rsidRDefault="00026400" w:rsidP="007E7EE7">
            <w:pPr>
              <w:spacing w:line="360" w:lineRule="auto"/>
              <w:jc w:val="center"/>
              <w:rPr>
                <w:sz w:val="28"/>
                <w:szCs w:val="28"/>
                <w:lang w:val="uk-UA"/>
              </w:rPr>
            </w:pPr>
            <w:r w:rsidRPr="000467F0">
              <w:rPr>
                <w:sz w:val="28"/>
                <w:szCs w:val="28"/>
                <w:lang w:val="uk-UA"/>
              </w:rPr>
              <w:t>455</w:t>
            </w:r>
          </w:p>
        </w:tc>
        <w:tc>
          <w:tcPr>
            <w:tcW w:w="649" w:type="dxa"/>
          </w:tcPr>
          <w:p w:rsidR="00026400" w:rsidRPr="000467F0" w:rsidRDefault="00026400" w:rsidP="007E7EE7">
            <w:pPr>
              <w:spacing w:line="360" w:lineRule="auto"/>
              <w:jc w:val="center"/>
              <w:rPr>
                <w:sz w:val="28"/>
                <w:szCs w:val="28"/>
                <w:lang w:val="uk-UA"/>
              </w:rPr>
            </w:pPr>
            <w:r w:rsidRPr="000467F0">
              <w:rPr>
                <w:sz w:val="28"/>
                <w:szCs w:val="28"/>
                <w:lang w:val="uk-UA"/>
              </w:rPr>
              <w:t>35</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6</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w:t>
            </w:r>
          </w:p>
        </w:tc>
        <w:tc>
          <w:tcPr>
            <w:tcW w:w="647" w:type="dxa"/>
          </w:tcPr>
          <w:p w:rsidR="00026400" w:rsidRPr="000467F0" w:rsidRDefault="00026400" w:rsidP="007E7EE7">
            <w:pPr>
              <w:spacing w:line="360" w:lineRule="auto"/>
              <w:jc w:val="center"/>
              <w:rPr>
                <w:sz w:val="28"/>
                <w:szCs w:val="28"/>
                <w:lang w:val="uk-UA"/>
              </w:rPr>
            </w:pPr>
            <w:r w:rsidRPr="000467F0">
              <w:rPr>
                <w:sz w:val="28"/>
                <w:szCs w:val="28"/>
                <w:lang w:val="uk-UA"/>
              </w:rPr>
              <w:t>1</w:t>
            </w:r>
          </w:p>
        </w:tc>
        <w:tc>
          <w:tcPr>
            <w:tcW w:w="647" w:type="dxa"/>
          </w:tcPr>
          <w:p w:rsidR="00026400" w:rsidRPr="000467F0" w:rsidRDefault="00026400" w:rsidP="007E7EE7">
            <w:pPr>
              <w:spacing w:line="360" w:lineRule="auto"/>
              <w:jc w:val="center"/>
              <w:rPr>
                <w:sz w:val="28"/>
                <w:szCs w:val="28"/>
                <w:lang w:val="uk-UA"/>
              </w:rPr>
            </w:pPr>
            <w:r w:rsidRPr="000467F0">
              <w:rPr>
                <w:sz w:val="28"/>
                <w:szCs w:val="28"/>
                <w:lang w:val="uk-UA"/>
              </w:rPr>
              <w:t>2</w:t>
            </w:r>
          </w:p>
        </w:tc>
        <w:tc>
          <w:tcPr>
            <w:tcW w:w="647" w:type="dxa"/>
          </w:tcPr>
          <w:p w:rsidR="00026400" w:rsidRPr="000467F0" w:rsidRDefault="00026400" w:rsidP="007E7EE7">
            <w:pPr>
              <w:spacing w:line="360" w:lineRule="auto"/>
              <w:jc w:val="center"/>
              <w:rPr>
                <w:sz w:val="28"/>
                <w:szCs w:val="28"/>
                <w:lang w:val="uk-UA"/>
              </w:rPr>
            </w:pPr>
            <w:r w:rsidRPr="000467F0">
              <w:rPr>
                <w:sz w:val="28"/>
                <w:szCs w:val="28"/>
                <w:lang w:val="uk-UA"/>
              </w:rPr>
              <w:t>1</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2</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1</w:t>
            </w:r>
          </w:p>
        </w:tc>
        <w:tc>
          <w:tcPr>
            <w:tcW w:w="648" w:type="dxa"/>
          </w:tcPr>
          <w:p w:rsidR="00026400" w:rsidRPr="000467F0" w:rsidRDefault="00026400" w:rsidP="007E7EE7">
            <w:pPr>
              <w:spacing w:line="360" w:lineRule="auto"/>
              <w:jc w:val="center"/>
              <w:rPr>
                <w:sz w:val="28"/>
                <w:szCs w:val="28"/>
                <w:lang w:val="uk-UA"/>
              </w:rPr>
            </w:pPr>
            <w:r w:rsidRPr="000467F0">
              <w:rPr>
                <w:sz w:val="28"/>
                <w:szCs w:val="28"/>
                <w:lang w:val="uk-UA"/>
              </w:rPr>
              <w:t>1</w:t>
            </w:r>
          </w:p>
        </w:tc>
        <w:tc>
          <w:tcPr>
            <w:tcW w:w="648" w:type="dxa"/>
          </w:tcPr>
          <w:p w:rsidR="00026400" w:rsidRPr="000467F0" w:rsidRDefault="00026400" w:rsidP="007E7EE7">
            <w:pPr>
              <w:spacing w:line="360" w:lineRule="auto"/>
              <w:jc w:val="center"/>
              <w:rPr>
                <w:sz w:val="28"/>
                <w:szCs w:val="28"/>
                <w:lang w:val="uk-UA"/>
              </w:rPr>
            </w:pPr>
            <w:r>
              <w:rPr>
                <w:sz w:val="28"/>
                <w:szCs w:val="28"/>
                <w:lang w:val="uk-UA"/>
              </w:rPr>
              <w:t>2</w:t>
            </w:r>
          </w:p>
        </w:tc>
      </w:tr>
    </w:tbl>
    <w:p w:rsidR="00026400" w:rsidRPr="003856D0" w:rsidRDefault="00026400" w:rsidP="00026400">
      <w:pPr>
        <w:spacing w:line="360" w:lineRule="auto"/>
        <w:jc w:val="right"/>
        <w:rPr>
          <w:i/>
          <w:sz w:val="28"/>
          <w:szCs w:val="28"/>
          <w:lang w:val="uk-UA"/>
        </w:rPr>
      </w:pPr>
      <w:r>
        <w:rPr>
          <w:i/>
          <w:sz w:val="28"/>
          <w:szCs w:val="28"/>
          <w:lang w:val="uk-UA"/>
        </w:rPr>
        <w:t>Таблиця 3.1</w:t>
      </w:r>
    </w:p>
    <w:p w:rsidR="00026400" w:rsidRDefault="00026400" w:rsidP="00026400">
      <w:pPr>
        <w:spacing w:line="360" w:lineRule="auto"/>
        <w:jc w:val="center"/>
        <w:rPr>
          <w:b/>
          <w:sz w:val="28"/>
          <w:szCs w:val="28"/>
          <w:lang w:val="uk-UA"/>
        </w:rPr>
      </w:pPr>
      <w:r>
        <w:rPr>
          <w:b/>
          <w:sz w:val="28"/>
          <w:szCs w:val="28"/>
          <w:lang w:val="uk-UA"/>
        </w:rPr>
        <w:t xml:space="preserve"> </w:t>
      </w:r>
      <w:proofErr w:type="spellStart"/>
      <w:r>
        <w:rPr>
          <w:b/>
          <w:sz w:val="28"/>
          <w:szCs w:val="28"/>
          <w:lang w:val="uk-UA"/>
        </w:rPr>
        <w:t>Гельмінтні</w:t>
      </w:r>
      <w:proofErr w:type="spellEnd"/>
      <w:r>
        <w:rPr>
          <w:b/>
          <w:sz w:val="28"/>
          <w:szCs w:val="28"/>
          <w:lang w:val="uk-UA"/>
        </w:rPr>
        <w:t xml:space="preserve"> інвазії серед населення </w:t>
      </w:r>
      <w:r>
        <w:rPr>
          <w:b/>
          <w:sz w:val="28"/>
          <w:szCs w:val="28"/>
          <w:lang w:val="uk-UA"/>
        </w:rPr>
        <w:t>м. Суми за період 2010-2014 р.</w:t>
      </w:r>
    </w:p>
    <w:p w:rsidR="00566659" w:rsidRDefault="00566659" w:rsidP="00566659">
      <w:pPr>
        <w:spacing w:line="360" w:lineRule="auto"/>
        <w:jc w:val="both"/>
        <w:rPr>
          <w:sz w:val="28"/>
          <w:szCs w:val="28"/>
          <w:lang w:val="uk-UA"/>
        </w:rPr>
      </w:pPr>
    </w:p>
    <w:p w:rsidR="0077637E" w:rsidRDefault="00D3362D" w:rsidP="00D3362D">
      <w:pPr>
        <w:pStyle w:val="a8"/>
        <w:numPr>
          <w:ilvl w:val="0"/>
          <w:numId w:val="10"/>
        </w:numPr>
        <w:spacing w:line="360" w:lineRule="auto"/>
        <w:jc w:val="both"/>
        <w:rPr>
          <w:sz w:val="28"/>
          <w:szCs w:val="28"/>
          <w:lang w:val="uk-UA"/>
        </w:rPr>
      </w:pPr>
      <w:r>
        <w:rPr>
          <w:sz w:val="28"/>
          <w:szCs w:val="28"/>
          <w:lang w:val="uk-UA"/>
        </w:rPr>
        <w:t>С</w:t>
      </w:r>
      <w:r w:rsidR="00DC52EF" w:rsidRPr="00D3362D">
        <w:rPr>
          <w:sz w:val="28"/>
          <w:szCs w:val="28"/>
          <w:lang w:val="uk-UA"/>
        </w:rPr>
        <w:t xml:space="preserve">постерігається тенденція зростання з роками і сумісних гельмінтозів </w:t>
      </w:r>
      <w:r w:rsidR="002425B6" w:rsidRPr="00D3362D">
        <w:rPr>
          <w:sz w:val="28"/>
          <w:szCs w:val="28"/>
          <w:lang w:val="uk-UA"/>
        </w:rPr>
        <w:t>(</w:t>
      </w:r>
      <w:r w:rsidR="0077637E">
        <w:rPr>
          <w:i/>
          <w:sz w:val="28"/>
          <w:szCs w:val="28"/>
          <w:lang w:val="uk-UA"/>
        </w:rPr>
        <w:t>графік 3.2</w:t>
      </w:r>
      <w:r w:rsidR="002425B6" w:rsidRPr="00D3362D">
        <w:rPr>
          <w:i/>
          <w:sz w:val="28"/>
          <w:szCs w:val="28"/>
          <w:lang w:val="uk-UA"/>
        </w:rPr>
        <w:t>)</w:t>
      </w:r>
      <w:r w:rsidR="0077637E">
        <w:rPr>
          <w:i/>
          <w:sz w:val="28"/>
          <w:szCs w:val="28"/>
          <w:lang w:val="uk-UA"/>
        </w:rPr>
        <w:t xml:space="preserve">. </w:t>
      </w:r>
      <w:r w:rsidR="0077637E">
        <w:rPr>
          <w:sz w:val="28"/>
          <w:szCs w:val="28"/>
          <w:lang w:val="uk-UA"/>
        </w:rPr>
        <w:t xml:space="preserve">Якщо в період 2010-2012 роки сумісні інвазії не проявлялися, то вже на 2014 рік виявлено дві особи, </w:t>
      </w:r>
      <w:proofErr w:type="spellStart"/>
      <w:r w:rsidR="0077637E">
        <w:rPr>
          <w:sz w:val="28"/>
          <w:szCs w:val="28"/>
          <w:lang w:val="uk-UA"/>
        </w:rPr>
        <w:t>інвазованх</w:t>
      </w:r>
      <w:proofErr w:type="spellEnd"/>
      <w:r w:rsidR="0077637E">
        <w:rPr>
          <w:sz w:val="28"/>
          <w:szCs w:val="28"/>
          <w:lang w:val="uk-UA"/>
        </w:rPr>
        <w:t xml:space="preserve"> одночасно двома видами гельмінтів.</w:t>
      </w:r>
    </w:p>
    <w:p w:rsidR="00701DD7" w:rsidRDefault="00C917F4" w:rsidP="00214150">
      <w:pPr>
        <w:pStyle w:val="a8"/>
        <w:numPr>
          <w:ilvl w:val="0"/>
          <w:numId w:val="10"/>
        </w:numPr>
        <w:spacing w:line="360" w:lineRule="auto"/>
        <w:jc w:val="both"/>
        <w:rPr>
          <w:sz w:val="28"/>
          <w:szCs w:val="28"/>
          <w:lang w:val="uk-UA"/>
        </w:rPr>
      </w:pPr>
      <w:r>
        <w:rPr>
          <w:sz w:val="28"/>
          <w:szCs w:val="28"/>
          <w:lang w:val="uk-UA"/>
        </w:rPr>
        <w:t xml:space="preserve">Згідно </w:t>
      </w:r>
      <w:r w:rsidRPr="00C917F4">
        <w:rPr>
          <w:i/>
          <w:sz w:val="28"/>
          <w:szCs w:val="28"/>
          <w:lang w:val="uk-UA"/>
        </w:rPr>
        <w:t>графіку 3.2 та діаграми 3.1</w:t>
      </w:r>
      <w:r>
        <w:rPr>
          <w:sz w:val="28"/>
          <w:szCs w:val="28"/>
          <w:lang w:val="uk-UA"/>
        </w:rPr>
        <w:t>, н</w:t>
      </w:r>
      <w:r w:rsidR="006C79C5">
        <w:rPr>
          <w:sz w:val="28"/>
          <w:szCs w:val="28"/>
          <w:lang w:val="uk-UA"/>
        </w:rPr>
        <w:t>айбільш поширен</w:t>
      </w:r>
      <w:r w:rsidR="00214150">
        <w:rPr>
          <w:sz w:val="28"/>
          <w:szCs w:val="28"/>
          <w:lang w:val="uk-UA"/>
        </w:rPr>
        <w:t>им захворюванням на гельмінтози</w:t>
      </w:r>
      <w:r w:rsidR="006C79C5">
        <w:rPr>
          <w:sz w:val="28"/>
          <w:szCs w:val="28"/>
          <w:lang w:val="uk-UA"/>
        </w:rPr>
        <w:t xml:space="preserve"> </w:t>
      </w:r>
      <w:r w:rsidR="00214150">
        <w:rPr>
          <w:sz w:val="28"/>
          <w:szCs w:val="28"/>
          <w:lang w:val="uk-UA"/>
        </w:rPr>
        <w:t xml:space="preserve">серед населення </w:t>
      </w:r>
      <w:r w:rsidR="006C79C5">
        <w:rPr>
          <w:sz w:val="28"/>
          <w:szCs w:val="28"/>
          <w:lang w:val="uk-UA"/>
        </w:rPr>
        <w:t>є</w:t>
      </w:r>
      <w:r w:rsidR="00214150">
        <w:rPr>
          <w:sz w:val="28"/>
          <w:szCs w:val="28"/>
          <w:lang w:val="uk-UA"/>
        </w:rPr>
        <w:t xml:space="preserve"> </w:t>
      </w:r>
      <w:r w:rsidR="006C79C5">
        <w:rPr>
          <w:sz w:val="28"/>
          <w:szCs w:val="28"/>
          <w:lang w:val="uk-UA"/>
        </w:rPr>
        <w:t xml:space="preserve">ентеробіоз </w:t>
      </w:r>
      <w:r w:rsidR="006C79C5" w:rsidRPr="00C97EAB">
        <w:rPr>
          <w:i/>
          <w:sz w:val="28"/>
          <w:szCs w:val="28"/>
          <w:lang w:val="uk-UA"/>
        </w:rPr>
        <w:t>(збудник – гострик)</w:t>
      </w:r>
      <w:r w:rsidR="00214150">
        <w:rPr>
          <w:sz w:val="28"/>
          <w:szCs w:val="28"/>
          <w:lang w:val="uk-UA"/>
        </w:rPr>
        <w:t xml:space="preserve">. За останній рік кількість </w:t>
      </w:r>
      <w:proofErr w:type="spellStart"/>
      <w:r w:rsidR="00214150">
        <w:rPr>
          <w:sz w:val="28"/>
          <w:szCs w:val="28"/>
          <w:lang w:val="uk-UA"/>
        </w:rPr>
        <w:t>інвазованих</w:t>
      </w:r>
      <w:proofErr w:type="spellEnd"/>
      <w:r w:rsidR="00214150">
        <w:rPr>
          <w:sz w:val="28"/>
          <w:szCs w:val="28"/>
          <w:lang w:val="uk-UA"/>
        </w:rPr>
        <w:t xml:space="preserve"> склала 126 осіб, що набагато перевищує п</w:t>
      </w:r>
      <w:r w:rsidR="00214150" w:rsidRPr="00214150">
        <w:rPr>
          <w:sz w:val="28"/>
          <w:szCs w:val="28"/>
          <w:lang w:val="uk-UA"/>
        </w:rPr>
        <w:t xml:space="preserve">оказники захворюваності </w:t>
      </w:r>
      <w:r w:rsidR="00214150">
        <w:rPr>
          <w:sz w:val="28"/>
          <w:szCs w:val="28"/>
          <w:lang w:val="uk-UA"/>
        </w:rPr>
        <w:t xml:space="preserve">ентеробіозом за </w:t>
      </w:r>
      <w:r w:rsidR="00214150" w:rsidRPr="00214150">
        <w:rPr>
          <w:sz w:val="28"/>
          <w:szCs w:val="28"/>
          <w:lang w:val="uk-UA"/>
        </w:rPr>
        <w:t>по</w:t>
      </w:r>
      <w:r w:rsidR="00214150">
        <w:rPr>
          <w:sz w:val="28"/>
          <w:szCs w:val="28"/>
          <w:lang w:val="uk-UA"/>
        </w:rPr>
        <w:t>передні роки.</w:t>
      </w:r>
      <w:r w:rsidR="000028D7">
        <w:rPr>
          <w:sz w:val="28"/>
          <w:szCs w:val="28"/>
          <w:lang w:val="uk-UA"/>
        </w:rPr>
        <w:t xml:space="preserve"> </w:t>
      </w:r>
      <w:r w:rsidR="00F92A16">
        <w:rPr>
          <w:sz w:val="28"/>
          <w:szCs w:val="28"/>
          <w:lang w:val="uk-UA"/>
        </w:rPr>
        <w:t xml:space="preserve">Найчастіше ентеробіозом хворіють діти. </w:t>
      </w:r>
    </w:p>
    <w:p w:rsidR="00701DD7" w:rsidRDefault="00701DD7" w:rsidP="00701DD7">
      <w:pPr>
        <w:pStyle w:val="a8"/>
        <w:spacing w:line="360" w:lineRule="auto"/>
        <w:jc w:val="both"/>
        <w:rPr>
          <w:sz w:val="28"/>
          <w:szCs w:val="28"/>
          <w:lang w:val="uk-UA"/>
        </w:rPr>
      </w:pPr>
    </w:p>
    <w:p w:rsidR="00701DD7" w:rsidRPr="00AD3D01" w:rsidRDefault="00701DD7" w:rsidP="00701DD7">
      <w:pPr>
        <w:pStyle w:val="a8"/>
        <w:spacing w:line="360" w:lineRule="auto"/>
        <w:ind w:left="7092" w:firstLine="696"/>
        <w:rPr>
          <w:i/>
          <w:sz w:val="28"/>
          <w:szCs w:val="28"/>
          <w:lang w:val="uk-UA"/>
        </w:rPr>
      </w:pPr>
      <w:r>
        <w:rPr>
          <w:i/>
          <w:sz w:val="28"/>
          <w:szCs w:val="28"/>
          <w:lang w:val="uk-UA"/>
        </w:rPr>
        <w:lastRenderedPageBreak/>
        <w:t>Графік 3.2</w:t>
      </w:r>
    </w:p>
    <w:p w:rsidR="00701DD7" w:rsidRPr="00701DD7" w:rsidRDefault="00701DD7" w:rsidP="00701DD7">
      <w:pPr>
        <w:pStyle w:val="a8"/>
        <w:spacing w:line="360" w:lineRule="auto"/>
        <w:jc w:val="center"/>
        <w:rPr>
          <w:b/>
          <w:i/>
          <w:iCs/>
          <w:sz w:val="28"/>
          <w:szCs w:val="28"/>
          <w:lang w:val="uk-UA"/>
        </w:rPr>
      </w:pPr>
      <w:r w:rsidRPr="00EA426E">
        <w:rPr>
          <w:b/>
          <w:i/>
          <w:iCs/>
          <w:noProof/>
          <w:sz w:val="28"/>
          <w:szCs w:val="28"/>
        </w:rPr>
        <w:drawing>
          <wp:anchor distT="0" distB="0" distL="114300" distR="114300" simplePos="0" relativeHeight="251658240" behindDoc="0" locked="0" layoutInCell="1" allowOverlap="1" wp14:anchorId="24BA30E7" wp14:editId="15F2DF4B">
            <wp:simplePos x="0" y="0"/>
            <wp:positionH relativeFrom="margin">
              <wp:posOffset>11430</wp:posOffset>
            </wp:positionH>
            <wp:positionV relativeFrom="margin">
              <wp:posOffset>690245</wp:posOffset>
            </wp:positionV>
            <wp:extent cx="5930900" cy="3200400"/>
            <wp:effectExtent l="0" t="0" r="12700" b="1905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701DD7">
        <w:rPr>
          <w:b/>
          <w:i/>
          <w:iCs/>
          <w:sz w:val="28"/>
          <w:szCs w:val="28"/>
          <w:lang w:val="uk-UA"/>
        </w:rPr>
        <w:t>Сумісні інвазії серед населення м. Суми за період 2010-2014 р.</w:t>
      </w:r>
    </w:p>
    <w:p w:rsidR="00701DD7" w:rsidRDefault="00701DD7" w:rsidP="00701DD7">
      <w:pPr>
        <w:pStyle w:val="a8"/>
        <w:spacing w:line="360" w:lineRule="auto"/>
        <w:jc w:val="center"/>
        <w:rPr>
          <w:sz w:val="28"/>
          <w:szCs w:val="28"/>
          <w:lang w:val="uk-UA"/>
        </w:rPr>
      </w:pPr>
    </w:p>
    <w:p w:rsidR="00701DD7" w:rsidRPr="00AD3D01" w:rsidRDefault="00701DD7" w:rsidP="00701DD7">
      <w:pPr>
        <w:pStyle w:val="a8"/>
        <w:spacing w:line="360" w:lineRule="auto"/>
        <w:ind w:left="7092" w:firstLine="696"/>
        <w:rPr>
          <w:i/>
          <w:sz w:val="28"/>
          <w:szCs w:val="28"/>
          <w:lang w:val="uk-UA"/>
        </w:rPr>
      </w:pPr>
      <w:r>
        <w:rPr>
          <w:i/>
          <w:sz w:val="28"/>
          <w:szCs w:val="28"/>
          <w:lang w:val="uk-UA"/>
        </w:rPr>
        <w:t>Графік 3.</w:t>
      </w:r>
      <w:r>
        <w:rPr>
          <w:i/>
          <w:sz w:val="28"/>
          <w:szCs w:val="28"/>
          <w:lang w:val="uk-UA"/>
        </w:rPr>
        <w:t>3</w:t>
      </w:r>
    </w:p>
    <w:p w:rsidR="00701DD7" w:rsidRDefault="00701DD7" w:rsidP="00701DD7">
      <w:pPr>
        <w:spacing w:line="360" w:lineRule="auto"/>
        <w:jc w:val="center"/>
        <w:rPr>
          <w:b/>
          <w:i/>
          <w:iCs/>
          <w:sz w:val="28"/>
          <w:szCs w:val="28"/>
          <w:lang w:val="uk-UA"/>
        </w:rPr>
      </w:pPr>
      <w:r w:rsidRPr="00F50D38">
        <w:rPr>
          <w:b/>
          <w:i/>
          <w:iCs/>
          <w:sz w:val="28"/>
          <w:szCs w:val="28"/>
          <w:lang w:val="uk-UA"/>
        </w:rPr>
        <w:t xml:space="preserve"> </w:t>
      </w:r>
      <w:proofErr w:type="spellStart"/>
      <w:r w:rsidRPr="00C3606F">
        <w:rPr>
          <w:b/>
          <w:i/>
          <w:iCs/>
          <w:sz w:val="28"/>
          <w:szCs w:val="28"/>
          <w:lang w:val="uk-UA"/>
        </w:rPr>
        <w:t>Гельмінтні</w:t>
      </w:r>
      <w:proofErr w:type="spellEnd"/>
      <w:r w:rsidRPr="00C3606F">
        <w:rPr>
          <w:b/>
          <w:i/>
          <w:iCs/>
          <w:sz w:val="28"/>
          <w:szCs w:val="28"/>
          <w:lang w:val="uk-UA"/>
        </w:rPr>
        <w:t xml:space="preserve"> інвазії серед населення м. Суми за період 2010-2014 р.</w:t>
      </w:r>
    </w:p>
    <w:p w:rsidR="00701DD7" w:rsidRPr="00EF402C" w:rsidRDefault="00701DD7" w:rsidP="00701DD7">
      <w:pPr>
        <w:spacing w:line="360" w:lineRule="auto"/>
        <w:jc w:val="center"/>
        <w:rPr>
          <w:sz w:val="28"/>
          <w:szCs w:val="28"/>
          <w:lang w:val="uk-UA"/>
        </w:rPr>
      </w:pPr>
      <w:r>
        <w:rPr>
          <w:noProof/>
          <w:sz w:val="28"/>
          <w:szCs w:val="28"/>
        </w:rPr>
        <w:drawing>
          <wp:inline distT="0" distB="0" distL="0" distR="0" wp14:anchorId="1F41A960" wp14:editId="350B80BF">
            <wp:extent cx="5897880" cy="3489960"/>
            <wp:effectExtent l="0" t="0" r="26670" b="1524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1DD7" w:rsidRDefault="00701DD7" w:rsidP="00701DD7">
      <w:pPr>
        <w:pStyle w:val="a8"/>
        <w:spacing w:line="360" w:lineRule="auto"/>
        <w:jc w:val="both"/>
        <w:rPr>
          <w:sz w:val="28"/>
          <w:szCs w:val="28"/>
          <w:lang w:val="uk-UA"/>
        </w:rPr>
      </w:pPr>
    </w:p>
    <w:p w:rsidR="00701DD7" w:rsidRDefault="00701DD7" w:rsidP="00701DD7">
      <w:pPr>
        <w:pStyle w:val="a8"/>
        <w:spacing w:line="360" w:lineRule="auto"/>
        <w:jc w:val="both"/>
        <w:rPr>
          <w:sz w:val="28"/>
          <w:szCs w:val="28"/>
          <w:lang w:val="uk-UA"/>
        </w:rPr>
      </w:pPr>
    </w:p>
    <w:p w:rsidR="00B71E58" w:rsidRPr="00AD3D01" w:rsidRDefault="00B71E58" w:rsidP="00B71E58">
      <w:pPr>
        <w:pStyle w:val="a8"/>
        <w:spacing w:line="360" w:lineRule="auto"/>
        <w:ind w:left="7092" w:firstLine="696"/>
        <w:rPr>
          <w:i/>
          <w:sz w:val="28"/>
          <w:szCs w:val="28"/>
          <w:lang w:val="uk-UA"/>
        </w:rPr>
      </w:pPr>
      <w:r>
        <w:rPr>
          <w:i/>
          <w:sz w:val="28"/>
          <w:szCs w:val="28"/>
          <w:lang w:val="uk-UA"/>
        </w:rPr>
        <w:lastRenderedPageBreak/>
        <w:t xml:space="preserve">Діаграма </w:t>
      </w:r>
      <w:r>
        <w:rPr>
          <w:i/>
          <w:sz w:val="28"/>
          <w:szCs w:val="28"/>
          <w:lang w:val="uk-UA"/>
        </w:rPr>
        <w:t>3.</w:t>
      </w:r>
      <w:r>
        <w:rPr>
          <w:i/>
          <w:sz w:val="28"/>
          <w:szCs w:val="28"/>
          <w:lang w:val="uk-UA"/>
        </w:rPr>
        <w:t>1</w:t>
      </w:r>
    </w:p>
    <w:p w:rsidR="00B71E58" w:rsidRDefault="00B71E58" w:rsidP="00B71E58">
      <w:pPr>
        <w:spacing w:line="360" w:lineRule="auto"/>
        <w:jc w:val="center"/>
        <w:rPr>
          <w:b/>
          <w:i/>
          <w:iCs/>
          <w:sz w:val="28"/>
          <w:szCs w:val="28"/>
          <w:lang w:val="uk-UA"/>
        </w:rPr>
      </w:pPr>
      <w:proofErr w:type="spellStart"/>
      <w:r w:rsidRPr="00C3606F">
        <w:rPr>
          <w:b/>
          <w:i/>
          <w:iCs/>
          <w:sz w:val="28"/>
          <w:szCs w:val="28"/>
          <w:lang w:val="uk-UA"/>
        </w:rPr>
        <w:t>Гельмінтні</w:t>
      </w:r>
      <w:proofErr w:type="spellEnd"/>
      <w:r w:rsidRPr="00C3606F">
        <w:rPr>
          <w:b/>
          <w:i/>
          <w:iCs/>
          <w:sz w:val="28"/>
          <w:szCs w:val="28"/>
          <w:lang w:val="uk-UA"/>
        </w:rPr>
        <w:t xml:space="preserve"> інвазії серед населення м. Суми за період 2010-2014 р.</w:t>
      </w:r>
    </w:p>
    <w:p w:rsidR="00701DD7" w:rsidRDefault="00B71E58" w:rsidP="00701DD7">
      <w:pPr>
        <w:pStyle w:val="a8"/>
        <w:spacing w:line="360" w:lineRule="auto"/>
        <w:jc w:val="both"/>
        <w:rPr>
          <w:sz w:val="28"/>
          <w:szCs w:val="28"/>
          <w:lang w:val="uk-UA"/>
        </w:rPr>
      </w:pPr>
      <w:r w:rsidRPr="00FE441F">
        <w:rPr>
          <w:b/>
          <w:noProof/>
          <w:sz w:val="28"/>
          <w:szCs w:val="28"/>
        </w:rPr>
        <w:drawing>
          <wp:anchor distT="0" distB="0" distL="114300" distR="114300" simplePos="0" relativeHeight="251659264" behindDoc="0" locked="0" layoutInCell="1" allowOverlap="1" wp14:anchorId="2514F2FF" wp14:editId="2FBAEF8A">
            <wp:simplePos x="0" y="0"/>
            <wp:positionH relativeFrom="margin">
              <wp:posOffset>84455</wp:posOffset>
            </wp:positionH>
            <wp:positionV relativeFrom="margin">
              <wp:posOffset>721995</wp:posOffset>
            </wp:positionV>
            <wp:extent cx="5901690" cy="4003675"/>
            <wp:effectExtent l="0" t="0" r="22860" b="15875"/>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F5082" w:rsidRPr="00AF5082" w:rsidRDefault="000028D7" w:rsidP="00AF5082">
      <w:pPr>
        <w:pStyle w:val="a8"/>
        <w:numPr>
          <w:ilvl w:val="0"/>
          <w:numId w:val="10"/>
        </w:numPr>
        <w:spacing w:line="360" w:lineRule="auto"/>
        <w:jc w:val="both"/>
        <w:rPr>
          <w:sz w:val="28"/>
          <w:szCs w:val="28"/>
          <w:lang w:val="uk-UA"/>
        </w:rPr>
      </w:pPr>
      <w:r w:rsidRPr="00AF5082">
        <w:rPr>
          <w:sz w:val="28"/>
          <w:szCs w:val="28"/>
          <w:lang w:val="uk-UA"/>
        </w:rPr>
        <w:t>На другому місці поширених гельмінтозів</w:t>
      </w:r>
      <w:r w:rsidR="00214150" w:rsidRPr="00AF5082">
        <w:rPr>
          <w:sz w:val="28"/>
          <w:szCs w:val="28"/>
          <w:lang w:val="uk-UA"/>
        </w:rPr>
        <w:t xml:space="preserve"> </w:t>
      </w:r>
      <w:r w:rsidR="00DC2624" w:rsidRPr="00AF5082">
        <w:rPr>
          <w:sz w:val="28"/>
          <w:szCs w:val="28"/>
          <w:lang w:val="uk-UA"/>
        </w:rPr>
        <w:t>знаходиться</w:t>
      </w:r>
      <w:r w:rsidR="006C79C5" w:rsidRPr="00AF5082">
        <w:rPr>
          <w:sz w:val="28"/>
          <w:szCs w:val="28"/>
          <w:lang w:val="uk-UA"/>
        </w:rPr>
        <w:t xml:space="preserve"> аскаридоз </w:t>
      </w:r>
      <w:r w:rsidR="00831DC3" w:rsidRPr="00AF5082">
        <w:rPr>
          <w:i/>
          <w:sz w:val="28"/>
          <w:szCs w:val="28"/>
          <w:lang w:val="uk-UA"/>
        </w:rPr>
        <w:t xml:space="preserve">(збудник – аскарида), на третьому – </w:t>
      </w:r>
      <w:proofErr w:type="spellStart"/>
      <w:r w:rsidR="00831DC3" w:rsidRPr="00AF5082">
        <w:rPr>
          <w:i/>
          <w:sz w:val="28"/>
          <w:szCs w:val="28"/>
          <w:lang w:val="uk-UA"/>
        </w:rPr>
        <w:t>опісторхоз</w:t>
      </w:r>
      <w:proofErr w:type="spellEnd"/>
      <w:r w:rsidR="00831DC3" w:rsidRPr="00AF5082">
        <w:rPr>
          <w:i/>
          <w:sz w:val="28"/>
          <w:szCs w:val="28"/>
          <w:lang w:val="uk-UA"/>
        </w:rPr>
        <w:t xml:space="preserve"> </w:t>
      </w:r>
      <w:r w:rsidR="00831DC3" w:rsidRPr="00AF5082">
        <w:rPr>
          <w:i/>
          <w:sz w:val="28"/>
          <w:szCs w:val="28"/>
          <w:lang w:val="uk-UA"/>
        </w:rPr>
        <w:t xml:space="preserve">(збудник – </w:t>
      </w:r>
      <w:proofErr w:type="spellStart"/>
      <w:r w:rsidR="00831DC3" w:rsidRPr="00AF5082">
        <w:rPr>
          <w:i/>
          <w:sz w:val="28"/>
          <w:szCs w:val="28"/>
          <w:lang w:val="uk-UA"/>
        </w:rPr>
        <w:t>двоустка</w:t>
      </w:r>
      <w:proofErr w:type="spellEnd"/>
      <w:r w:rsidR="00B71E58" w:rsidRPr="00AF5082">
        <w:rPr>
          <w:i/>
          <w:sz w:val="28"/>
          <w:szCs w:val="28"/>
          <w:lang w:val="uk-UA"/>
        </w:rPr>
        <w:t>).</w:t>
      </w:r>
      <w:r w:rsidR="00B71E58" w:rsidRPr="00AF5082">
        <w:rPr>
          <w:sz w:val="28"/>
          <w:szCs w:val="28"/>
          <w:lang w:val="uk-UA"/>
        </w:rPr>
        <w:t xml:space="preserve"> </w:t>
      </w:r>
      <w:proofErr w:type="spellStart"/>
      <w:r w:rsidR="00B71E58" w:rsidRPr="00AF5082">
        <w:rPr>
          <w:sz w:val="28"/>
          <w:szCs w:val="28"/>
          <w:lang w:val="uk-UA"/>
        </w:rPr>
        <w:t>З</w:t>
      </w:r>
      <w:r w:rsidR="006C79C5" w:rsidRPr="00AF5082">
        <w:rPr>
          <w:sz w:val="28"/>
          <w:szCs w:val="28"/>
          <w:lang w:val="uk-UA"/>
        </w:rPr>
        <w:t>зустрічаються</w:t>
      </w:r>
      <w:proofErr w:type="spellEnd"/>
      <w:r w:rsidR="006C79C5" w:rsidRPr="00AF5082">
        <w:rPr>
          <w:sz w:val="28"/>
          <w:szCs w:val="28"/>
          <w:lang w:val="uk-UA"/>
        </w:rPr>
        <w:t xml:space="preserve"> щорічні випадки зараження і такими гельмінтами: </w:t>
      </w:r>
      <w:r w:rsidR="006C79C5" w:rsidRPr="00AF5082">
        <w:rPr>
          <w:i/>
          <w:sz w:val="28"/>
          <w:szCs w:val="28"/>
          <w:lang w:val="uk-UA"/>
        </w:rPr>
        <w:t>волосоголовцем</w:t>
      </w:r>
      <w:r w:rsidR="006C79C5" w:rsidRPr="00AF5082">
        <w:rPr>
          <w:sz w:val="28"/>
          <w:szCs w:val="28"/>
          <w:lang w:val="uk-UA"/>
        </w:rPr>
        <w:t xml:space="preserve"> (трихоцефальоз), </w:t>
      </w:r>
      <w:proofErr w:type="spellStart"/>
      <w:r w:rsidR="006C79C5" w:rsidRPr="00AF5082">
        <w:rPr>
          <w:i/>
          <w:sz w:val="28"/>
          <w:szCs w:val="28"/>
          <w:lang w:val="uk-UA"/>
        </w:rPr>
        <w:t>токсокарою</w:t>
      </w:r>
      <w:proofErr w:type="spellEnd"/>
      <w:r w:rsidR="006C79C5" w:rsidRPr="00AF5082">
        <w:rPr>
          <w:i/>
          <w:sz w:val="28"/>
          <w:szCs w:val="28"/>
          <w:lang w:val="uk-UA"/>
        </w:rPr>
        <w:t xml:space="preserve"> (</w:t>
      </w:r>
      <w:proofErr w:type="spellStart"/>
      <w:r w:rsidR="006C79C5" w:rsidRPr="00AF5082">
        <w:rPr>
          <w:sz w:val="28"/>
          <w:szCs w:val="28"/>
          <w:lang w:val="uk-UA"/>
        </w:rPr>
        <w:t>токсокароз</w:t>
      </w:r>
      <w:proofErr w:type="spellEnd"/>
      <w:r w:rsidR="006C79C5" w:rsidRPr="00AF5082">
        <w:rPr>
          <w:sz w:val="28"/>
          <w:szCs w:val="28"/>
          <w:lang w:val="uk-UA"/>
        </w:rPr>
        <w:t xml:space="preserve">), </w:t>
      </w:r>
      <w:proofErr w:type="spellStart"/>
      <w:r w:rsidR="006C79C5" w:rsidRPr="00AF5082">
        <w:rPr>
          <w:i/>
          <w:sz w:val="28"/>
          <w:szCs w:val="28"/>
          <w:lang w:val="uk-UA"/>
        </w:rPr>
        <w:t>дирофілярією</w:t>
      </w:r>
      <w:proofErr w:type="spellEnd"/>
      <w:r w:rsidR="006C79C5" w:rsidRPr="00AF5082">
        <w:rPr>
          <w:sz w:val="28"/>
          <w:szCs w:val="28"/>
          <w:lang w:val="uk-UA"/>
        </w:rPr>
        <w:t xml:space="preserve"> (</w:t>
      </w:r>
      <w:proofErr w:type="spellStart"/>
      <w:r w:rsidR="006C79C5" w:rsidRPr="00AF5082">
        <w:rPr>
          <w:sz w:val="28"/>
          <w:szCs w:val="28"/>
          <w:lang w:val="uk-UA"/>
        </w:rPr>
        <w:t>дирофіляріоз</w:t>
      </w:r>
      <w:proofErr w:type="spellEnd"/>
      <w:r w:rsidR="006C79C5" w:rsidRPr="00AF5082">
        <w:rPr>
          <w:sz w:val="28"/>
          <w:szCs w:val="28"/>
          <w:lang w:val="uk-UA"/>
        </w:rPr>
        <w:t xml:space="preserve">), </w:t>
      </w:r>
      <w:r w:rsidR="006C79C5" w:rsidRPr="00AF5082">
        <w:rPr>
          <w:i/>
          <w:sz w:val="28"/>
          <w:szCs w:val="28"/>
          <w:lang w:val="uk-UA"/>
        </w:rPr>
        <w:t>карликовим ціп’яком</w:t>
      </w:r>
      <w:r w:rsidR="006C79C5" w:rsidRPr="00AF5082">
        <w:rPr>
          <w:sz w:val="28"/>
          <w:szCs w:val="28"/>
          <w:lang w:val="uk-UA"/>
        </w:rPr>
        <w:t xml:space="preserve"> (</w:t>
      </w:r>
      <w:proofErr w:type="spellStart"/>
      <w:r w:rsidR="006C79C5" w:rsidRPr="00AF5082">
        <w:rPr>
          <w:sz w:val="28"/>
          <w:szCs w:val="28"/>
          <w:lang w:val="uk-UA"/>
        </w:rPr>
        <w:t>гіменолепідоз</w:t>
      </w:r>
      <w:proofErr w:type="spellEnd"/>
      <w:r w:rsidR="006C79C5" w:rsidRPr="00AF5082">
        <w:rPr>
          <w:sz w:val="28"/>
          <w:szCs w:val="28"/>
          <w:lang w:val="uk-UA"/>
        </w:rPr>
        <w:t>),</w:t>
      </w:r>
      <w:r w:rsidR="006C79C5" w:rsidRPr="00AF5082">
        <w:rPr>
          <w:i/>
          <w:sz w:val="28"/>
          <w:szCs w:val="28"/>
          <w:lang w:val="uk-UA"/>
        </w:rPr>
        <w:t xml:space="preserve"> ехінококом</w:t>
      </w:r>
      <w:r w:rsidR="006C79C5" w:rsidRPr="00AF5082">
        <w:rPr>
          <w:sz w:val="28"/>
          <w:szCs w:val="28"/>
          <w:lang w:val="uk-UA"/>
        </w:rPr>
        <w:t xml:space="preserve"> (ехінококоз), </w:t>
      </w:r>
      <w:r w:rsidR="006C79C5" w:rsidRPr="00AF5082">
        <w:rPr>
          <w:i/>
          <w:sz w:val="28"/>
          <w:szCs w:val="28"/>
          <w:lang w:val="uk-UA"/>
        </w:rPr>
        <w:t xml:space="preserve">анкілостомою </w:t>
      </w:r>
      <w:r w:rsidR="006C79C5" w:rsidRPr="00AF5082">
        <w:rPr>
          <w:sz w:val="28"/>
          <w:szCs w:val="28"/>
          <w:lang w:val="uk-UA"/>
        </w:rPr>
        <w:t xml:space="preserve">(анкілостомоз), </w:t>
      </w:r>
      <w:proofErr w:type="spellStart"/>
      <w:r w:rsidR="006C79C5" w:rsidRPr="00AF5082">
        <w:rPr>
          <w:i/>
          <w:sz w:val="28"/>
          <w:szCs w:val="28"/>
          <w:lang w:val="uk-UA"/>
        </w:rPr>
        <w:t>стьожаком</w:t>
      </w:r>
      <w:proofErr w:type="spellEnd"/>
      <w:r w:rsidR="006C79C5" w:rsidRPr="00AF5082">
        <w:rPr>
          <w:i/>
          <w:sz w:val="28"/>
          <w:szCs w:val="28"/>
          <w:lang w:val="uk-UA"/>
        </w:rPr>
        <w:t xml:space="preserve"> широким</w:t>
      </w:r>
      <w:r w:rsidR="006C79C5" w:rsidRPr="00AF5082">
        <w:rPr>
          <w:sz w:val="28"/>
          <w:szCs w:val="28"/>
          <w:lang w:val="uk-UA"/>
        </w:rPr>
        <w:t xml:space="preserve"> (</w:t>
      </w:r>
      <w:proofErr w:type="spellStart"/>
      <w:r w:rsidR="006C79C5" w:rsidRPr="00AF5082">
        <w:rPr>
          <w:sz w:val="28"/>
          <w:szCs w:val="28"/>
          <w:lang w:val="uk-UA"/>
        </w:rPr>
        <w:t>дифілоботріоз</w:t>
      </w:r>
      <w:proofErr w:type="spellEnd"/>
      <w:r w:rsidR="006C79C5" w:rsidRPr="00AF5082">
        <w:rPr>
          <w:sz w:val="28"/>
          <w:szCs w:val="28"/>
          <w:lang w:val="uk-UA"/>
        </w:rPr>
        <w:t xml:space="preserve">) </w:t>
      </w:r>
      <w:r w:rsidR="006C79C5" w:rsidRPr="00AF5082">
        <w:rPr>
          <w:i/>
          <w:sz w:val="28"/>
          <w:szCs w:val="28"/>
          <w:lang w:val="uk-UA"/>
        </w:rPr>
        <w:t>(</w:t>
      </w:r>
      <w:r w:rsidR="006C79C5" w:rsidRPr="00AF5082">
        <w:rPr>
          <w:i/>
          <w:sz w:val="28"/>
          <w:szCs w:val="28"/>
          <w:lang w:val="uk-UA"/>
        </w:rPr>
        <w:t>графік 3.3,</w:t>
      </w:r>
      <w:r w:rsidR="006C79C5" w:rsidRPr="00AF5082">
        <w:rPr>
          <w:i/>
          <w:sz w:val="28"/>
          <w:szCs w:val="28"/>
          <w:lang w:val="uk-UA"/>
        </w:rPr>
        <w:t xml:space="preserve"> діаграма </w:t>
      </w:r>
      <w:r w:rsidR="006C79C5" w:rsidRPr="00AF5082">
        <w:rPr>
          <w:i/>
          <w:sz w:val="28"/>
          <w:szCs w:val="28"/>
          <w:lang w:val="uk-UA"/>
        </w:rPr>
        <w:t>3.</w:t>
      </w:r>
      <w:r w:rsidR="006C79C5" w:rsidRPr="00AF5082">
        <w:rPr>
          <w:i/>
          <w:sz w:val="28"/>
          <w:szCs w:val="28"/>
          <w:lang w:val="uk-UA"/>
        </w:rPr>
        <w:t>1).</w:t>
      </w:r>
    </w:p>
    <w:p w:rsidR="006771B2" w:rsidRPr="00AF5082" w:rsidRDefault="006C79C5" w:rsidP="00AF5082">
      <w:pPr>
        <w:spacing w:line="360" w:lineRule="auto"/>
        <w:ind w:firstLine="708"/>
        <w:jc w:val="both"/>
        <w:rPr>
          <w:sz w:val="28"/>
          <w:szCs w:val="28"/>
          <w:lang w:val="uk-UA"/>
        </w:rPr>
      </w:pPr>
      <w:r w:rsidRPr="00AF5082">
        <w:rPr>
          <w:sz w:val="28"/>
          <w:szCs w:val="28"/>
          <w:lang w:val="uk-UA"/>
        </w:rPr>
        <w:t xml:space="preserve"> </w:t>
      </w:r>
      <w:r w:rsidR="00C71669" w:rsidRPr="00AF5082">
        <w:rPr>
          <w:sz w:val="28"/>
          <w:szCs w:val="28"/>
          <w:lang w:val="uk-UA"/>
        </w:rPr>
        <w:t>«</w:t>
      </w:r>
      <w:r w:rsidR="006771B2" w:rsidRPr="00AF5082">
        <w:rPr>
          <w:sz w:val="28"/>
          <w:szCs w:val="28"/>
          <w:lang w:val="uk-UA"/>
        </w:rPr>
        <w:t xml:space="preserve">У 2013 році в області виявлено біля 4 тисяч хворих паразитарними хворобами, що складає 32% від усіх інфекційних хвороб без врахування грипу та ГРВІ. </w:t>
      </w:r>
      <w:r w:rsidR="00A76E7E" w:rsidRPr="00AF5082">
        <w:rPr>
          <w:sz w:val="28"/>
          <w:szCs w:val="28"/>
          <w:lang w:val="uk-UA"/>
        </w:rPr>
        <w:t xml:space="preserve"> </w:t>
      </w:r>
      <w:r w:rsidR="006771B2" w:rsidRPr="00AF5082">
        <w:rPr>
          <w:sz w:val="28"/>
          <w:szCs w:val="28"/>
          <w:lang w:val="uk-UA"/>
        </w:rPr>
        <w:t xml:space="preserve">80% з усіх </w:t>
      </w:r>
      <w:proofErr w:type="spellStart"/>
      <w:r w:rsidR="006771B2" w:rsidRPr="00AF5082">
        <w:rPr>
          <w:sz w:val="28"/>
          <w:szCs w:val="28"/>
          <w:lang w:val="uk-UA"/>
        </w:rPr>
        <w:t>інвазован</w:t>
      </w:r>
      <w:r w:rsidR="00A76E7E" w:rsidRPr="00AF5082">
        <w:rPr>
          <w:sz w:val="28"/>
          <w:szCs w:val="28"/>
          <w:lang w:val="uk-UA"/>
        </w:rPr>
        <w:t>их</w:t>
      </w:r>
      <w:proofErr w:type="spellEnd"/>
      <w:r w:rsidR="00A76E7E" w:rsidRPr="00AF5082">
        <w:rPr>
          <w:sz w:val="28"/>
          <w:szCs w:val="28"/>
          <w:lang w:val="uk-UA"/>
        </w:rPr>
        <w:t xml:space="preserve"> складають діти до 17 років.  </w:t>
      </w:r>
      <w:r w:rsidR="006771B2" w:rsidRPr="00AF5082">
        <w:rPr>
          <w:sz w:val="28"/>
          <w:szCs w:val="28"/>
          <w:lang w:val="uk-UA"/>
        </w:rPr>
        <w:t xml:space="preserve">70% від усіх хворих </w:t>
      </w:r>
      <w:proofErr w:type="spellStart"/>
      <w:r w:rsidR="006771B2" w:rsidRPr="00AF5082">
        <w:rPr>
          <w:sz w:val="28"/>
          <w:szCs w:val="28"/>
          <w:lang w:val="uk-UA"/>
        </w:rPr>
        <w:t>паразитозами</w:t>
      </w:r>
      <w:proofErr w:type="spellEnd"/>
      <w:r w:rsidR="006771B2" w:rsidRPr="00AF5082">
        <w:rPr>
          <w:sz w:val="28"/>
          <w:szCs w:val="28"/>
          <w:lang w:val="uk-UA"/>
        </w:rPr>
        <w:t xml:space="preserve"> є діти організованих колективів</w:t>
      </w:r>
      <w:r w:rsidR="00A76E7E" w:rsidRPr="00AF5082">
        <w:rPr>
          <w:sz w:val="28"/>
          <w:szCs w:val="28"/>
          <w:lang w:val="uk-UA"/>
        </w:rPr>
        <w:t>.</w:t>
      </w:r>
      <w:r w:rsidR="006771B2" w:rsidRPr="00AF5082">
        <w:rPr>
          <w:sz w:val="28"/>
          <w:szCs w:val="28"/>
          <w:lang w:val="uk-UA"/>
        </w:rPr>
        <w:t xml:space="preserve"> Ураженість організованого дитинства гостриками дорівнює 1,7%, геогельмі</w:t>
      </w:r>
      <w:r w:rsidR="00AC5319" w:rsidRPr="00AF5082">
        <w:rPr>
          <w:sz w:val="28"/>
          <w:szCs w:val="28"/>
          <w:lang w:val="uk-UA"/>
        </w:rPr>
        <w:t xml:space="preserve">нтами - 0,3%, лямбліями – 0,7%, – звітував заступник начальника Головного управління </w:t>
      </w:r>
      <w:proofErr w:type="spellStart"/>
      <w:r w:rsidR="00AC5319" w:rsidRPr="00AF5082">
        <w:rPr>
          <w:sz w:val="28"/>
          <w:szCs w:val="28"/>
          <w:lang w:val="uk-UA"/>
        </w:rPr>
        <w:lastRenderedPageBreak/>
        <w:t>Держсанепідслужби</w:t>
      </w:r>
      <w:proofErr w:type="spellEnd"/>
      <w:r w:rsidR="00AC5319" w:rsidRPr="00AF5082">
        <w:rPr>
          <w:sz w:val="28"/>
          <w:szCs w:val="28"/>
          <w:lang w:val="uk-UA"/>
        </w:rPr>
        <w:t xml:space="preserve"> у Сумській області </w:t>
      </w:r>
      <w:proofErr w:type="spellStart"/>
      <w:r w:rsidR="00AC5319" w:rsidRPr="00AF5082">
        <w:rPr>
          <w:sz w:val="28"/>
          <w:szCs w:val="28"/>
          <w:lang w:val="uk-UA"/>
        </w:rPr>
        <w:t>Конча</w:t>
      </w:r>
      <w:proofErr w:type="spellEnd"/>
      <w:r w:rsidR="00AC5319" w:rsidRPr="00AF5082">
        <w:rPr>
          <w:sz w:val="28"/>
          <w:szCs w:val="28"/>
          <w:lang w:val="uk-UA"/>
        </w:rPr>
        <w:t xml:space="preserve"> Володимир Олександрович. </w:t>
      </w:r>
      <w:r w:rsidR="0049493E" w:rsidRPr="00AF5082">
        <w:rPr>
          <w:sz w:val="28"/>
          <w:szCs w:val="28"/>
          <w:lang w:val="uk-UA"/>
        </w:rPr>
        <w:t xml:space="preserve"> – </w:t>
      </w:r>
      <w:r w:rsidR="006771B2" w:rsidRPr="00AF5082">
        <w:rPr>
          <w:sz w:val="28"/>
          <w:szCs w:val="28"/>
          <w:lang w:val="uk-UA"/>
        </w:rPr>
        <w:t xml:space="preserve">У 2013 р. виявлено 263 хворих </w:t>
      </w:r>
      <w:proofErr w:type="spellStart"/>
      <w:r w:rsidR="006771B2" w:rsidRPr="00AF5082">
        <w:rPr>
          <w:sz w:val="28"/>
          <w:szCs w:val="28"/>
          <w:lang w:val="uk-UA"/>
        </w:rPr>
        <w:t>опісторхозом</w:t>
      </w:r>
      <w:proofErr w:type="spellEnd"/>
      <w:r w:rsidR="006771B2" w:rsidRPr="00AF5082">
        <w:rPr>
          <w:sz w:val="28"/>
          <w:szCs w:val="28"/>
          <w:lang w:val="uk-UA"/>
        </w:rPr>
        <w:t>, з них 20 дітей. Показник захворюваності</w:t>
      </w:r>
      <w:r w:rsidR="00F62F85" w:rsidRPr="00AF5082">
        <w:rPr>
          <w:sz w:val="28"/>
          <w:szCs w:val="28"/>
          <w:lang w:val="uk-UA"/>
        </w:rPr>
        <w:t xml:space="preserve"> </w:t>
      </w:r>
      <w:r w:rsidR="006771B2" w:rsidRPr="00AF5082">
        <w:rPr>
          <w:sz w:val="28"/>
          <w:szCs w:val="28"/>
          <w:lang w:val="uk-UA"/>
        </w:rPr>
        <w:t>склав</w:t>
      </w:r>
      <w:r w:rsidR="00F62F85" w:rsidRPr="00AF5082">
        <w:rPr>
          <w:sz w:val="28"/>
          <w:szCs w:val="28"/>
          <w:lang w:val="uk-UA"/>
        </w:rPr>
        <w:t xml:space="preserve"> </w:t>
      </w:r>
      <w:r w:rsidR="006771B2" w:rsidRPr="00AF5082">
        <w:rPr>
          <w:sz w:val="28"/>
          <w:szCs w:val="28"/>
          <w:lang w:val="uk-UA"/>
        </w:rPr>
        <w:t>23,0</w:t>
      </w:r>
      <w:r w:rsidR="00F62F85" w:rsidRPr="00AF5082">
        <w:rPr>
          <w:sz w:val="28"/>
          <w:szCs w:val="28"/>
          <w:lang w:val="uk-UA"/>
        </w:rPr>
        <w:t xml:space="preserve">% </w:t>
      </w:r>
      <w:r w:rsidR="006771B2" w:rsidRPr="00AF5082">
        <w:rPr>
          <w:sz w:val="28"/>
          <w:szCs w:val="28"/>
          <w:lang w:val="uk-UA"/>
        </w:rPr>
        <w:t xml:space="preserve">на 100 тис. населення, що на 6,5% вище рівня 2012 </w:t>
      </w:r>
      <w:r w:rsidR="00943F1C" w:rsidRPr="00AF5082">
        <w:rPr>
          <w:sz w:val="28"/>
          <w:szCs w:val="28"/>
          <w:lang w:val="uk-UA"/>
        </w:rPr>
        <w:t xml:space="preserve">р. (в Україні в 2012 р. – 0,89)» </w:t>
      </w:r>
      <w:r w:rsidR="00B951AF" w:rsidRPr="00AF5082">
        <w:rPr>
          <w:sz w:val="28"/>
          <w:szCs w:val="28"/>
          <w:lang w:val="uk-UA"/>
        </w:rPr>
        <w:t>[13</w:t>
      </w:r>
      <w:r w:rsidR="00943F1C" w:rsidRPr="00AF5082">
        <w:rPr>
          <w:sz w:val="28"/>
          <w:szCs w:val="28"/>
          <w:lang w:val="uk-UA"/>
        </w:rPr>
        <w:t>].</w:t>
      </w:r>
    </w:p>
    <w:p w:rsidR="00423AD8" w:rsidRDefault="002F6B83" w:rsidP="002F6B83">
      <w:pPr>
        <w:spacing w:line="360" w:lineRule="auto"/>
        <w:ind w:firstLine="708"/>
        <w:jc w:val="both"/>
        <w:rPr>
          <w:sz w:val="28"/>
          <w:szCs w:val="28"/>
          <w:lang w:val="uk-UA"/>
        </w:rPr>
      </w:pPr>
      <w:r>
        <w:rPr>
          <w:sz w:val="28"/>
          <w:szCs w:val="28"/>
          <w:lang w:val="uk-UA"/>
        </w:rPr>
        <w:t>Загальні дані е</w:t>
      </w:r>
      <w:r w:rsidRPr="002F6B83">
        <w:rPr>
          <w:sz w:val="28"/>
          <w:szCs w:val="28"/>
          <w:lang w:val="uk-UA"/>
        </w:rPr>
        <w:t>п</w:t>
      </w:r>
      <w:r>
        <w:rPr>
          <w:sz w:val="28"/>
          <w:szCs w:val="28"/>
          <w:lang w:val="uk-UA"/>
        </w:rPr>
        <w:t>ідемічної ситуації з інфекційних захворювань</w:t>
      </w:r>
      <w:r w:rsidRPr="002F6B83">
        <w:rPr>
          <w:sz w:val="28"/>
          <w:szCs w:val="28"/>
          <w:lang w:val="uk-UA"/>
        </w:rPr>
        <w:t xml:space="preserve"> в </w:t>
      </w:r>
      <w:r>
        <w:rPr>
          <w:sz w:val="28"/>
          <w:szCs w:val="28"/>
          <w:lang w:val="uk-UA"/>
        </w:rPr>
        <w:t xml:space="preserve">Сумській області за 12 місяців 2014 року ще обробляються. Але з опрацьованих нами статистичних даних, вже помітно, що показники </w:t>
      </w:r>
      <w:proofErr w:type="spellStart"/>
      <w:r>
        <w:rPr>
          <w:sz w:val="28"/>
          <w:szCs w:val="28"/>
          <w:lang w:val="uk-UA"/>
        </w:rPr>
        <w:t>гельмінтних</w:t>
      </w:r>
      <w:proofErr w:type="spellEnd"/>
      <w:r>
        <w:rPr>
          <w:sz w:val="28"/>
          <w:szCs w:val="28"/>
          <w:lang w:val="uk-UA"/>
        </w:rPr>
        <w:t xml:space="preserve"> інвазій за 2014 рік помітно зросли. </w:t>
      </w:r>
    </w:p>
    <w:p w:rsidR="007A6AFB" w:rsidRDefault="00642B8B" w:rsidP="002F6B83">
      <w:pPr>
        <w:spacing w:line="360" w:lineRule="auto"/>
        <w:ind w:firstLine="708"/>
        <w:jc w:val="both"/>
        <w:rPr>
          <w:sz w:val="28"/>
          <w:szCs w:val="28"/>
          <w:lang w:val="uk-UA"/>
        </w:rPr>
      </w:pPr>
      <w:r>
        <w:rPr>
          <w:sz w:val="28"/>
          <w:szCs w:val="28"/>
          <w:lang w:val="uk-UA"/>
        </w:rPr>
        <w:t>Були</w:t>
      </w:r>
      <w:r w:rsidR="007A6AFB">
        <w:rPr>
          <w:sz w:val="28"/>
          <w:szCs w:val="28"/>
          <w:lang w:val="uk-UA"/>
        </w:rPr>
        <w:t xml:space="preserve"> </w:t>
      </w:r>
      <w:r>
        <w:rPr>
          <w:sz w:val="28"/>
          <w:szCs w:val="28"/>
          <w:lang w:val="uk-UA"/>
        </w:rPr>
        <w:t>визначені</w:t>
      </w:r>
      <w:r w:rsidR="007A6AFB">
        <w:rPr>
          <w:sz w:val="28"/>
          <w:szCs w:val="28"/>
          <w:lang w:val="uk-UA"/>
        </w:rPr>
        <w:t xml:space="preserve"> основні причини тенденції зростання г</w:t>
      </w:r>
      <w:r w:rsidR="00E06F5A">
        <w:rPr>
          <w:sz w:val="28"/>
          <w:szCs w:val="28"/>
          <w:lang w:val="uk-UA"/>
        </w:rPr>
        <w:t>ельмінтозів</w:t>
      </w:r>
      <w:r w:rsidR="007A6AFB">
        <w:rPr>
          <w:sz w:val="28"/>
          <w:szCs w:val="28"/>
          <w:lang w:val="uk-UA"/>
        </w:rPr>
        <w:t>:</w:t>
      </w:r>
    </w:p>
    <w:p w:rsidR="006A4E78" w:rsidRDefault="006A4E78" w:rsidP="006A4E78">
      <w:pPr>
        <w:pStyle w:val="a8"/>
        <w:numPr>
          <w:ilvl w:val="0"/>
          <w:numId w:val="8"/>
        </w:numPr>
        <w:spacing w:line="360" w:lineRule="auto"/>
        <w:jc w:val="both"/>
        <w:rPr>
          <w:sz w:val="28"/>
          <w:szCs w:val="28"/>
          <w:lang w:val="uk-UA"/>
        </w:rPr>
      </w:pPr>
      <w:r>
        <w:rPr>
          <w:sz w:val="28"/>
          <w:szCs w:val="28"/>
          <w:lang w:val="uk-UA"/>
        </w:rPr>
        <w:t xml:space="preserve">не все населення проходить обстеження на </w:t>
      </w:r>
      <w:r w:rsidR="0055468A">
        <w:rPr>
          <w:sz w:val="28"/>
          <w:szCs w:val="28"/>
          <w:lang w:val="uk-UA"/>
        </w:rPr>
        <w:t>гельмінти</w:t>
      </w:r>
      <w:r>
        <w:rPr>
          <w:sz w:val="28"/>
          <w:szCs w:val="28"/>
          <w:lang w:val="uk-UA"/>
        </w:rPr>
        <w:t xml:space="preserve">, що сприяє </w:t>
      </w:r>
      <w:r w:rsidR="00452E4D">
        <w:rPr>
          <w:sz w:val="28"/>
          <w:szCs w:val="28"/>
          <w:lang w:val="uk-UA"/>
        </w:rPr>
        <w:t>їх поширенню</w:t>
      </w:r>
      <w:r>
        <w:rPr>
          <w:sz w:val="28"/>
          <w:szCs w:val="28"/>
          <w:lang w:val="uk-UA"/>
        </w:rPr>
        <w:t>;</w:t>
      </w:r>
    </w:p>
    <w:p w:rsidR="003E57C3" w:rsidRDefault="003E57C3" w:rsidP="006A4E78">
      <w:pPr>
        <w:pStyle w:val="a8"/>
        <w:numPr>
          <w:ilvl w:val="0"/>
          <w:numId w:val="8"/>
        </w:numPr>
        <w:spacing w:line="360" w:lineRule="auto"/>
        <w:jc w:val="both"/>
        <w:rPr>
          <w:sz w:val="28"/>
          <w:szCs w:val="28"/>
          <w:lang w:val="uk-UA"/>
        </w:rPr>
      </w:pPr>
      <w:r>
        <w:rPr>
          <w:sz w:val="28"/>
          <w:szCs w:val="28"/>
          <w:lang w:val="uk-UA"/>
        </w:rPr>
        <w:t>неефективність методів дослідження гельмінтозів;</w:t>
      </w:r>
    </w:p>
    <w:p w:rsidR="007A6AFB" w:rsidRDefault="00E06F5A" w:rsidP="006A4E78">
      <w:pPr>
        <w:pStyle w:val="a8"/>
        <w:numPr>
          <w:ilvl w:val="0"/>
          <w:numId w:val="8"/>
        </w:numPr>
        <w:spacing w:line="360" w:lineRule="auto"/>
        <w:jc w:val="both"/>
        <w:rPr>
          <w:sz w:val="28"/>
          <w:szCs w:val="28"/>
          <w:lang w:val="uk-UA"/>
        </w:rPr>
      </w:pPr>
      <w:r>
        <w:rPr>
          <w:sz w:val="28"/>
          <w:szCs w:val="28"/>
          <w:lang w:val="uk-UA"/>
        </w:rPr>
        <w:t xml:space="preserve">погіршення матеріального становища населення, що часто не дає змоги придбати ліки для профілактики та </w:t>
      </w:r>
      <w:r w:rsidR="00633BC0">
        <w:rPr>
          <w:sz w:val="28"/>
          <w:szCs w:val="28"/>
          <w:lang w:val="uk-UA"/>
        </w:rPr>
        <w:t>лікування</w:t>
      </w:r>
      <w:r>
        <w:rPr>
          <w:sz w:val="28"/>
          <w:szCs w:val="28"/>
          <w:lang w:val="uk-UA"/>
        </w:rPr>
        <w:t>;</w:t>
      </w:r>
    </w:p>
    <w:p w:rsidR="00E06F5A" w:rsidRDefault="00E06F5A" w:rsidP="007A6AFB">
      <w:pPr>
        <w:pStyle w:val="a8"/>
        <w:numPr>
          <w:ilvl w:val="0"/>
          <w:numId w:val="8"/>
        </w:numPr>
        <w:spacing w:line="360" w:lineRule="auto"/>
        <w:jc w:val="both"/>
        <w:rPr>
          <w:sz w:val="28"/>
          <w:szCs w:val="28"/>
          <w:lang w:val="uk-UA"/>
        </w:rPr>
      </w:pPr>
      <w:r>
        <w:rPr>
          <w:sz w:val="28"/>
          <w:szCs w:val="28"/>
          <w:lang w:val="uk-UA"/>
        </w:rPr>
        <w:t>недотримання правил особистої гігієни;</w:t>
      </w:r>
    </w:p>
    <w:p w:rsidR="00633BC0" w:rsidRPr="007A6AFB" w:rsidRDefault="00633BC0" w:rsidP="006A63DA">
      <w:pPr>
        <w:pStyle w:val="a8"/>
        <w:numPr>
          <w:ilvl w:val="0"/>
          <w:numId w:val="8"/>
        </w:numPr>
        <w:spacing w:line="360" w:lineRule="auto"/>
        <w:jc w:val="both"/>
        <w:rPr>
          <w:sz w:val="28"/>
          <w:szCs w:val="28"/>
          <w:lang w:val="uk-UA"/>
        </w:rPr>
      </w:pPr>
      <w:r>
        <w:rPr>
          <w:sz w:val="28"/>
          <w:szCs w:val="28"/>
          <w:lang w:val="uk-UA"/>
        </w:rPr>
        <w:t xml:space="preserve">необізнаність </w:t>
      </w:r>
      <w:r w:rsidR="006A63DA" w:rsidRPr="006A63DA">
        <w:rPr>
          <w:sz w:val="28"/>
          <w:szCs w:val="28"/>
          <w:lang w:val="uk-UA"/>
        </w:rPr>
        <w:t>стосовно захворювань на гельмінтози та їх профілактику.</w:t>
      </w:r>
    </w:p>
    <w:p w:rsidR="00B5589B" w:rsidRDefault="00962F55" w:rsidP="00962F55">
      <w:pPr>
        <w:spacing w:line="360" w:lineRule="auto"/>
        <w:ind w:firstLine="708"/>
        <w:jc w:val="both"/>
        <w:rPr>
          <w:lang w:val="uk-UA"/>
        </w:rPr>
      </w:pPr>
      <w:r w:rsidRPr="006771B2">
        <w:rPr>
          <w:sz w:val="28"/>
          <w:szCs w:val="28"/>
          <w:lang w:val="uk-UA"/>
        </w:rPr>
        <w:t xml:space="preserve">Ситуація, яка склалася потребує посиленої </w:t>
      </w:r>
      <w:r>
        <w:rPr>
          <w:sz w:val="28"/>
          <w:szCs w:val="28"/>
          <w:lang w:val="uk-UA"/>
        </w:rPr>
        <w:t>уваги до профілакти</w:t>
      </w:r>
      <w:r w:rsidR="00577D31">
        <w:rPr>
          <w:sz w:val="28"/>
          <w:szCs w:val="28"/>
          <w:lang w:val="uk-UA"/>
        </w:rPr>
        <w:t>ки глистяних захворювань.  Тому необхідно</w:t>
      </w:r>
      <w:r w:rsidR="008F31E2">
        <w:rPr>
          <w:sz w:val="28"/>
          <w:szCs w:val="28"/>
          <w:lang w:val="uk-UA"/>
        </w:rPr>
        <w:t xml:space="preserve"> проводити</w:t>
      </w:r>
      <w:r w:rsidRPr="00962F55">
        <w:rPr>
          <w:sz w:val="28"/>
          <w:szCs w:val="28"/>
          <w:lang w:val="uk-UA"/>
        </w:rPr>
        <w:t xml:space="preserve"> роз’яснювальну роботу серед учнів школи з проблеми зараження поширеними вида</w:t>
      </w:r>
      <w:r w:rsidR="0078483B">
        <w:rPr>
          <w:sz w:val="28"/>
          <w:szCs w:val="28"/>
          <w:lang w:val="uk-UA"/>
        </w:rPr>
        <w:t>ми гельмінтів та їх профілактики</w:t>
      </w:r>
      <w:r w:rsidRPr="00962F55">
        <w:rPr>
          <w:sz w:val="28"/>
          <w:szCs w:val="28"/>
          <w:lang w:val="uk-UA"/>
        </w:rPr>
        <w:t>.</w:t>
      </w:r>
      <w:r w:rsidR="00B5589B" w:rsidRPr="00B5589B">
        <w:t xml:space="preserve"> </w:t>
      </w:r>
    </w:p>
    <w:p w:rsidR="00423AD8" w:rsidRDefault="00423AD8" w:rsidP="006771B2">
      <w:pPr>
        <w:spacing w:line="360" w:lineRule="auto"/>
        <w:ind w:firstLine="708"/>
        <w:jc w:val="both"/>
        <w:rPr>
          <w:sz w:val="28"/>
          <w:szCs w:val="28"/>
          <w:lang w:val="uk-UA"/>
        </w:rPr>
      </w:pPr>
    </w:p>
    <w:p w:rsidR="003256F4" w:rsidRDefault="003256F4" w:rsidP="006771B2">
      <w:pPr>
        <w:spacing w:line="360" w:lineRule="auto"/>
        <w:ind w:firstLine="708"/>
        <w:jc w:val="both"/>
        <w:rPr>
          <w:sz w:val="28"/>
          <w:szCs w:val="28"/>
          <w:lang w:val="uk-UA"/>
        </w:rPr>
      </w:pPr>
    </w:p>
    <w:p w:rsidR="003256F4" w:rsidRDefault="003256F4" w:rsidP="006771B2">
      <w:pPr>
        <w:spacing w:line="360" w:lineRule="auto"/>
        <w:ind w:firstLine="708"/>
        <w:jc w:val="both"/>
        <w:rPr>
          <w:sz w:val="28"/>
          <w:szCs w:val="28"/>
          <w:lang w:val="uk-UA"/>
        </w:rPr>
      </w:pPr>
    </w:p>
    <w:p w:rsidR="003256F4" w:rsidRDefault="003256F4" w:rsidP="006771B2">
      <w:pPr>
        <w:spacing w:line="360" w:lineRule="auto"/>
        <w:ind w:firstLine="708"/>
        <w:jc w:val="both"/>
        <w:rPr>
          <w:sz w:val="28"/>
          <w:szCs w:val="28"/>
          <w:lang w:val="uk-UA"/>
        </w:rPr>
      </w:pPr>
    </w:p>
    <w:p w:rsidR="003256F4" w:rsidRDefault="003256F4" w:rsidP="006771B2">
      <w:pPr>
        <w:spacing w:line="360" w:lineRule="auto"/>
        <w:ind w:firstLine="708"/>
        <w:jc w:val="both"/>
        <w:rPr>
          <w:sz w:val="28"/>
          <w:szCs w:val="28"/>
          <w:lang w:val="uk-UA"/>
        </w:rPr>
      </w:pPr>
    </w:p>
    <w:p w:rsidR="003256F4" w:rsidRDefault="003256F4" w:rsidP="003B4CF2">
      <w:pPr>
        <w:spacing w:line="360" w:lineRule="auto"/>
        <w:jc w:val="both"/>
        <w:rPr>
          <w:sz w:val="28"/>
          <w:szCs w:val="28"/>
          <w:lang w:val="uk-UA"/>
        </w:rPr>
      </w:pPr>
    </w:p>
    <w:p w:rsidR="00366E9B" w:rsidRDefault="00366E9B" w:rsidP="00366E9B">
      <w:pPr>
        <w:spacing w:line="360" w:lineRule="auto"/>
        <w:rPr>
          <w:sz w:val="28"/>
          <w:szCs w:val="28"/>
          <w:lang w:val="uk-UA"/>
        </w:rPr>
      </w:pPr>
    </w:p>
    <w:p w:rsidR="00366E9B" w:rsidRDefault="00366E9B" w:rsidP="00366E9B">
      <w:pPr>
        <w:spacing w:line="360" w:lineRule="auto"/>
        <w:rPr>
          <w:sz w:val="28"/>
          <w:szCs w:val="28"/>
          <w:lang w:val="uk-UA"/>
        </w:rPr>
      </w:pPr>
    </w:p>
    <w:p w:rsidR="00366E9B" w:rsidRDefault="00366E9B" w:rsidP="00366E9B">
      <w:pPr>
        <w:spacing w:line="360" w:lineRule="auto"/>
        <w:rPr>
          <w:sz w:val="28"/>
          <w:szCs w:val="28"/>
          <w:lang w:val="uk-UA"/>
        </w:rPr>
      </w:pPr>
    </w:p>
    <w:p w:rsidR="00E85738" w:rsidRDefault="00155950" w:rsidP="00366E9B">
      <w:pPr>
        <w:spacing w:line="360" w:lineRule="auto"/>
        <w:jc w:val="center"/>
        <w:rPr>
          <w:b/>
          <w:sz w:val="28"/>
          <w:szCs w:val="28"/>
          <w:lang w:val="uk-UA"/>
        </w:rPr>
      </w:pPr>
      <w:r w:rsidRPr="00155950">
        <w:rPr>
          <w:b/>
          <w:sz w:val="28"/>
          <w:szCs w:val="28"/>
          <w:lang w:val="uk-UA"/>
        </w:rPr>
        <w:lastRenderedPageBreak/>
        <w:t>ВИСНОВКИ</w:t>
      </w:r>
    </w:p>
    <w:p w:rsidR="00EB01A4" w:rsidRPr="00155950" w:rsidRDefault="00EB01A4" w:rsidP="00155950">
      <w:pPr>
        <w:spacing w:line="360" w:lineRule="auto"/>
        <w:jc w:val="center"/>
        <w:rPr>
          <w:b/>
          <w:sz w:val="28"/>
          <w:szCs w:val="28"/>
          <w:lang w:val="uk-UA"/>
        </w:rPr>
      </w:pPr>
    </w:p>
    <w:p w:rsidR="00BA527D" w:rsidRDefault="000F617C" w:rsidP="00BA527D">
      <w:pPr>
        <w:pStyle w:val="a8"/>
        <w:numPr>
          <w:ilvl w:val="0"/>
          <w:numId w:val="9"/>
        </w:numPr>
        <w:spacing w:line="360" w:lineRule="auto"/>
        <w:jc w:val="both"/>
        <w:rPr>
          <w:sz w:val="28"/>
          <w:szCs w:val="28"/>
          <w:lang w:val="uk-UA"/>
        </w:rPr>
      </w:pPr>
      <w:r w:rsidRPr="00BA527D">
        <w:rPr>
          <w:sz w:val="28"/>
          <w:szCs w:val="28"/>
          <w:lang w:val="uk-UA"/>
        </w:rPr>
        <w:t xml:space="preserve">Гельмінтози – це актуальна проблема сьогодення, яка потребує </w:t>
      </w:r>
      <w:r w:rsidR="006C06CB" w:rsidRPr="00BA527D">
        <w:rPr>
          <w:sz w:val="28"/>
          <w:szCs w:val="28"/>
          <w:lang w:val="uk-UA"/>
        </w:rPr>
        <w:t xml:space="preserve">негайних шляхів вирішення. </w:t>
      </w:r>
      <w:r w:rsidR="00365706">
        <w:rPr>
          <w:sz w:val="28"/>
          <w:szCs w:val="28"/>
          <w:lang w:val="uk-UA"/>
        </w:rPr>
        <w:t xml:space="preserve">Гельмінти чинять на організм </w:t>
      </w:r>
      <w:proofErr w:type="spellStart"/>
      <w:r w:rsidR="00365706">
        <w:rPr>
          <w:sz w:val="28"/>
          <w:szCs w:val="28"/>
          <w:lang w:val="uk-UA"/>
        </w:rPr>
        <w:t>загальнотоксичну</w:t>
      </w:r>
      <w:proofErr w:type="spellEnd"/>
      <w:r w:rsidR="00365706">
        <w:rPr>
          <w:sz w:val="28"/>
          <w:szCs w:val="28"/>
          <w:lang w:val="uk-UA"/>
        </w:rPr>
        <w:t xml:space="preserve"> дію, </w:t>
      </w:r>
      <w:r w:rsidR="003256F4">
        <w:rPr>
          <w:sz w:val="28"/>
          <w:szCs w:val="28"/>
          <w:lang w:val="uk-UA"/>
        </w:rPr>
        <w:t>завдають</w:t>
      </w:r>
      <w:r w:rsidR="00365706">
        <w:rPr>
          <w:sz w:val="28"/>
          <w:szCs w:val="28"/>
          <w:lang w:val="uk-UA"/>
        </w:rPr>
        <w:t xml:space="preserve"> </w:t>
      </w:r>
      <w:r w:rsidR="003256F4">
        <w:rPr>
          <w:sz w:val="28"/>
          <w:szCs w:val="28"/>
          <w:lang w:val="uk-UA"/>
        </w:rPr>
        <w:t>механічних</w:t>
      </w:r>
      <w:r w:rsidR="00365706">
        <w:rPr>
          <w:sz w:val="28"/>
          <w:szCs w:val="28"/>
          <w:lang w:val="uk-UA"/>
        </w:rPr>
        <w:t xml:space="preserve"> </w:t>
      </w:r>
      <w:r w:rsidR="003256F4">
        <w:rPr>
          <w:sz w:val="28"/>
          <w:szCs w:val="28"/>
          <w:lang w:val="uk-UA"/>
        </w:rPr>
        <w:t xml:space="preserve">ушкоджень тканинам та органам, </w:t>
      </w:r>
      <w:r w:rsidR="00365706">
        <w:rPr>
          <w:sz w:val="28"/>
          <w:szCs w:val="28"/>
          <w:lang w:val="uk-UA"/>
        </w:rPr>
        <w:t xml:space="preserve"> що може призвес</w:t>
      </w:r>
      <w:r w:rsidR="003256F4">
        <w:rPr>
          <w:sz w:val="28"/>
          <w:szCs w:val="28"/>
          <w:lang w:val="uk-UA"/>
        </w:rPr>
        <w:t>т</w:t>
      </w:r>
      <w:r w:rsidR="00365706">
        <w:rPr>
          <w:sz w:val="28"/>
          <w:szCs w:val="28"/>
          <w:lang w:val="uk-UA"/>
        </w:rPr>
        <w:t>и</w:t>
      </w:r>
      <w:r w:rsidR="003256F4">
        <w:rPr>
          <w:sz w:val="28"/>
          <w:szCs w:val="28"/>
          <w:lang w:val="uk-UA"/>
        </w:rPr>
        <w:t xml:space="preserve"> до смерті.</w:t>
      </w:r>
      <w:r w:rsidR="003256F4" w:rsidRPr="003256F4">
        <w:rPr>
          <w:sz w:val="28"/>
          <w:szCs w:val="28"/>
          <w:lang w:val="uk-UA"/>
        </w:rPr>
        <w:t xml:space="preserve"> </w:t>
      </w:r>
      <w:r w:rsidR="003256F4">
        <w:rPr>
          <w:sz w:val="28"/>
          <w:szCs w:val="28"/>
          <w:lang w:val="uk-UA"/>
        </w:rPr>
        <w:t>Вони</w:t>
      </w:r>
      <w:r w:rsidR="003256F4" w:rsidRPr="00D57680">
        <w:rPr>
          <w:sz w:val="28"/>
          <w:szCs w:val="28"/>
          <w:lang w:val="uk-UA"/>
        </w:rPr>
        <w:t xml:space="preserve"> можуть паразитувати в усіх тканинах і органах людини. Однак, найчастіше локалізуються в кишечнику</w:t>
      </w:r>
      <w:r w:rsidR="003256F4">
        <w:rPr>
          <w:sz w:val="28"/>
          <w:szCs w:val="28"/>
          <w:lang w:val="uk-UA"/>
        </w:rPr>
        <w:t>.</w:t>
      </w:r>
    </w:p>
    <w:p w:rsidR="001A38BE" w:rsidRDefault="006A3283" w:rsidP="001A38BE">
      <w:pPr>
        <w:pStyle w:val="a8"/>
        <w:numPr>
          <w:ilvl w:val="0"/>
          <w:numId w:val="9"/>
        </w:numPr>
        <w:spacing w:line="360" w:lineRule="auto"/>
        <w:jc w:val="both"/>
        <w:rPr>
          <w:sz w:val="28"/>
          <w:szCs w:val="28"/>
          <w:lang w:val="uk-UA"/>
        </w:rPr>
      </w:pPr>
      <w:r>
        <w:rPr>
          <w:sz w:val="28"/>
          <w:szCs w:val="28"/>
          <w:lang w:val="uk-UA"/>
        </w:rPr>
        <w:t>Найпоширенішими гельмінтозами серед населення є: е</w:t>
      </w:r>
      <w:r w:rsidRPr="006A3283">
        <w:rPr>
          <w:sz w:val="28"/>
          <w:szCs w:val="28"/>
          <w:lang w:val="uk-UA"/>
        </w:rPr>
        <w:t>нтеробіоз</w:t>
      </w:r>
      <w:r>
        <w:rPr>
          <w:sz w:val="28"/>
          <w:szCs w:val="28"/>
          <w:lang w:val="uk-UA"/>
        </w:rPr>
        <w:t>, а</w:t>
      </w:r>
      <w:r w:rsidRPr="006A3283">
        <w:rPr>
          <w:sz w:val="28"/>
          <w:szCs w:val="28"/>
          <w:lang w:val="uk-UA"/>
        </w:rPr>
        <w:t>скаридоз</w:t>
      </w:r>
      <w:r>
        <w:rPr>
          <w:sz w:val="28"/>
          <w:szCs w:val="28"/>
          <w:lang w:val="uk-UA"/>
        </w:rPr>
        <w:t>, т</w:t>
      </w:r>
      <w:r w:rsidRPr="006A3283">
        <w:rPr>
          <w:sz w:val="28"/>
          <w:szCs w:val="28"/>
          <w:lang w:val="uk-UA"/>
        </w:rPr>
        <w:t>рихоцефальоз</w:t>
      </w:r>
      <w:r>
        <w:rPr>
          <w:sz w:val="28"/>
          <w:szCs w:val="28"/>
          <w:lang w:val="uk-UA"/>
        </w:rPr>
        <w:t xml:space="preserve">, </w:t>
      </w:r>
      <w:proofErr w:type="spellStart"/>
      <w:r>
        <w:rPr>
          <w:sz w:val="28"/>
          <w:szCs w:val="28"/>
          <w:lang w:val="uk-UA"/>
        </w:rPr>
        <w:t>о</w:t>
      </w:r>
      <w:r w:rsidRPr="006A3283">
        <w:rPr>
          <w:sz w:val="28"/>
          <w:szCs w:val="28"/>
          <w:lang w:val="uk-UA"/>
        </w:rPr>
        <w:t>пісторхоз</w:t>
      </w:r>
      <w:proofErr w:type="spellEnd"/>
      <w:r>
        <w:rPr>
          <w:sz w:val="28"/>
          <w:szCs w:val="28"/>
          <w:lang w:val="uk-UA"/>
        </w:rPr>
        <w:t>. До основних правил профілактики глистяним захворюванням є</w:t>
      </w:r>
      <w:r w:rsidR="00396C03">
        <w:rPr>
          <w:sz w:val="28"/>
          <w:szCs w:val="28"/>
          <w:lang w:val="uk-UA"/>
        </w:rPr>
        <w:t>: дотримання правил особистої гігієни</w:t>
      </w:r>
      <w:r>
        <w:rPr>
          <w:sz w:val="28"/>
          <w:szCs w:val="28"/>
          <w:lang w:val="uk-UA"/>
        </w:rPr>
        <w:t>, обов</w:t>
      </w:r>
      <w:r w:rsidRPr="009F6E66">
        <w:rPr>
          <w:sz w:val="28"/>
          <w:szCs w:val="28"/>
          <w:lang w:val="uk-UA"/>
        </w:rPr>
        <w:t>’</w:t>
      </w:r>
      <w:r>
        <w:rPr>
          <w:sz w:val="28"/>
          <w:szCs w:val="28"/>
          <w:lang w:val="uk-UA"/>
        </w:rPr>
        <w:t>язкове проходження</w:t>
      </w:r>
      <w:r w:rsidR="009F6E66">
        <w:rPr>
          <w:sz w:val="28"/>
          <w:szCs w:val="28"/>
          <w:lang w:val="uk-UA"/>
        </w:rPr>
        <w:t xml:space="preserve"> досліджень на гельмінтози,  використ</w:t>
      </w:r>
      <w:r w:rsidR="00B14BDF">
        <w:rPr>
          <w:sz w:val="28"/>
          <w:szCs w:val="28"/>
          <w:lang w:val="uk-UA"/>
        </w:rPr>
        <w:t>ання</w:t>
      </w:r>
      <w:r w:rsidR="009F6E66">
        <w:rPr>
          <w:sz w:val="28"/>
          <w:szCs w:val="28"/>
          <w:lang w:val="uk-UA"/>
        </w:rPr>
        <w:t xml:space="preserve"> </w:t>
      </w:r>
      <w:r w:rsidR="00B14BDF">
        <w:rPr>
          <w:sz w:val="28"/>
          <w:szCs w:val="28"/>
          <w:lang w:val="uk-UA"/>
        </w:rPr>
        <w:t>фармацевтичних засобів</w:t>
      </w:r>
      <w:r w:rsidR="009F6E66" w:rsidRPr="009F6E66">
        <w:rPr>
          <w:sz w:val="28"/>
          <w:szCs w:val="28"/>
          <w:lang w:val="uk-UA"/>
        </w:rPr>
        <w:t xml:space="preserve"> </w:t>
      </w:r>
      <w:r w:rsidR="009F6E66">
        <w:rPr>
          <w:sz w:val="28"/>
          <w:szCs w:val="28"/>
          <w:lang w:val="uk-UA"/>
        </w:rPr>
        <w:t>та народн</w:t>
      </w:r>
      <w:r w:rsidR="00B14BDF">
        <w:rPr>
          <w:sz w:val="28"/>
          <w:szCs w:val="28"/>
          <w:lang w:val="uk-UA"/>
        </w:rPr>
        <w:t>их</w:t>
      </w:r>
      <w:r w:rsidR="009F6E66">
        <w:rPr>
          <w:sz w:val="28"/>
          <w:szCs w:val="28"/>
          <w:lang w:val="uk-UA"/>
        </w:rPr>
        <w:t xml:space="preserve"> метод</w:t>
      </w:r>
      <w:r w:rsidR="00B14BDF">
        <w:rPr>
          <w:sz w:val="28"/>
          <w:szCs w:val="28"/>
          <w:lang w:val="uk-UA"/>
        </w:rPr>
        <w:t xml:space="preserve">ів </w:t>
      </w:r>
      <w:r w:rsidR="009F6E66">
        <w:rPr>
          <w:sz w:val="28"/>
          <w:szCs w:val="28"/>
          <w:lang w:val="uk-UA"/>
        </w:rPr>
        <w:t>профілактики.</w:t>
      </w:r>
      <w:r>
        <w:rPr>
          <w:sz w:val="28"/>
          <w:szCs w:val="28"/>
          <w:lang w:val="uk-UA"/>
        </w:rPr>
        <w:t xml:space="preserve">  </w:t>
      </w:r>
    </w:p>
    <w:p w:rsidR="005E313F" w:rsidRPr="00396C03" w:rsidRDefault="001A38BE" w:rsidP="00396C03">
      <w:pPr>
        <w:pStyle w:val="a8"/>
        <w:numPr>
          <w:ilvl w:val="0"/>
          <w:numId w:val="9"/>
        </w:numPr>
        <w:spacing w:line="360" w:lineRule="auto"/>
        <w:jc w:val="both"/>
        <w:rPr>
          <w:sz w:val="28"/>
          <w:szCs w:val="28"/>
          <w:lang w:val="uk-UA"/>
        </w:rPr>
      </w:pPr>
      <w:r w:rsidRPr="001A38BE">
        <w:rPr>
          <w:sz w:val="28"/>
          <w:szCs w:val="28"/>
          <w:lang w:val="uk-UA"/>
        </w:rPr>
        <w:t>Опрацювавши дані Сумської міської сан</w:t>
      </w:r>
      <w:r>
        <w:rPr>
          <w:sz w:val="28"/>
          <w:szCs w:val="28"/>
          <w:lang w:val="uk-UA"/>
        </w:rPr>
        <w:t xml:space="preserve">ітарно-епідеміологічної станції з проблеми дослідження, </w:t>
      </w:r>
      <w:r w:rsidR="00CA6E6D">
        <w:rPr>
          <w:sz w:val="28"/>
          <w:szCs w:val="28"/>
          <w:lang w:val="uk-UA"/>
        </w:rPr>
        <w:t>помітне</w:t>
      </w:r>
      <w:r>
        <w:rPr>
          <w:sz w:val="28"/>
          <w:szCs w:val="28"/>
          <w:lang w:val="uk-UA"/>
        </w:rPr>
        <w:t xml:space="preserve"> </w:t>
      </w:r>
      <w:r w:rsidR="00CA6E6D">
        <w:rPr>
          <w:sz w:val="28"/>
          <w:szCs w:val="28"/>
          <w:lang w:val="uk-UA"/>
        </w:rPr>
        <w:t xml:space="preserve">різке підвищення зараження </w:t>
      </w:r>
      <w:r>
        <w:rPr>
          <w:sz w:val="28"/>
          <w:szCs w:val="28"/>
          <w:lang w:val="uk-UA"/>
        </w:rPr>
        <w:t xml:space="preserve">населення міста Суми поширеними видами гельмінтів. </w:t>
      </w:r>
      <w:r w:rsidR="00396C03">
        <w:rPr>
          <w:sz w:val="28"/>
          <w:szCs w:val="28"/>
          <w:lang w:val="uk-UA"/>
        </w:rPr>
        <w:t xml:space="preserve">З метою профілактики </w:t>
      </w:r>
      <w:proofErr w:type="spellStart"/>
      <w:r w:rsidR="00396C03">
        <w:rPr>
          <w:sz w:val="28"/>
          <w:szCs w:val="28"/>
          <w:lang w:val="uk-UA"/>
        </w:rPr>
        <w:t>гельмінтих</w:t>
      </w:r>
      <w:proofErr w:type="spellEnd"/>
      <w:r w:rsidR="00396C03">
        <w:rPr>
          <w:sz w:val="28"/>
          <w:szCs w:val="28"/>
          <w:lang w:val="uk-UA"/>
        </w:rPr>
        <w:t xml:space="preserve"> інвазій, перше, що </w:t>
      </w:r>
      <w:r w:rsidR="008406E3">
        <w:rPr>
          <w:sz w:val="28"/>
          <w:szCs w:val="28"/>
          <w:lang w:val="uk-UA"/>
        </w:rPr>
        <w:t xml:space="preserve">можуть зробити </w:t>
      </w:r>
      <w:r w:rsidR="00396C03">
        <w:rPr>
          <w:sz w:val="28"/>
          <w:szCs w:val="28"/>
          <w:lang w:val="uk-UA"/>
        </w:rPr>
        <w:t xml:space="preserve">учні школи, </w:t>
      </w:r>
      <w:r w:rsidR="00AB4A5A">
        <w:rPr>
          <w:sz w:val="28"/>
          <w:szCs w:val="28"/>
          <w:lang w:val="uk-UA"/>
        </w:rPr>
        <w:t xml:space="preserve">- </w:t>
      </w:r>
      <w:r w:rsidR="00396C03">
        <w:rPr>
          <w:sz w:val="28"/>
          <w:szCs w:val="28"/>
          <w:lang w:val="uk-UA"/>
        </w:rPr>
        <w:t xml:space="preserve">це здійснювати </w:t>
      </w:r>
      <w:r w:rsidR="00396C03" w:rsidRPr="00396C03">
        <w:rPr>
          <w:sz w:val="28"/>
          <w:szCs w:val="28"/>
          <w:lang w:val="uk-UA"/>
        </w:rPr>
        <w:t xml:space="preserve">роз’яснювальну роботу серед учнів з проблеми </w:t>
      </w:r>
      <w:proofErr w:type="spellStart"/>
      <w:r w:rsidR="00AB4A5A">
        <w:rPr>
          <w:sz w:val="28"/>
          <w:szCs w:val="28"/>
          <w:lang w:val="uk-UA"/>
        </w:rPr>
        <w:t>гельмінтних</w:t>
      </w:r>
      <w:proofErr w:type="spellEnd"/>
      <w:r w:rsidR="00AB4A5A">
        <w:rPr>
          <w:sz w:val="28"/>
          <w:szCs w:val="28"/>
          <w:lang w:val="uk-UA"/>
        </w:rPr>
        <w:t xml:space="preserve"> захворювань та</w:t>
      </w:r>
      <w:r w:rsidR="00396C03" w:rsidRPr="00396C03">
        <w:rPr>
          <w:sz w:val="28"/>
          <w:szCs w:val="28"/>
          <w:lang w:val="uk-UA"/>
        </w:rPr>
        <w:t xml:space="preserve"> їх профілактики</w:t>
      </w:r>
      <w:r w:rsidR="00AB4A5A">
        <w:rPr>
          <w:sz w:val="28"/>
          <w:szCs w:val="28"/>
          <w:lang w:val="uk-UA"/>
        </w:rPr>
        <w:t>.</w:t>
      </w:r>
    </w:p>
    <w:p w:rsidR="00BA527D" w:rsidRPr="00BA527D" w:rsidRDefault="00BA527D" w:rsidP="00BA527D">
      <w:pPr>
        <w:pStyle w:val="a8"/>
        <w:numPr>
          <w:ilvl w:val="0"/>
          <w:numId w:val="9"/>
        </w:numPr>
        <w:spacing w:line="360" w:lineRule="auto"/>
        <w:jc w:val="both"/>
        <w:rPr>
          <w:sz w:val="28"/>
          <w:szCs w:val="28"/>
          <w:lang w:val="uk-UA"/>
        </w:rPr>
      </w:pPr>
      <w:r w:rsidRPr="00BA527D">
        <w:rPr>
          <w:sz w:val="28"/>
          <w:szCs w:val="28"/>
          <w:lang w:val="uk-UA"/>
        </w:rPr>
        <w:t xml:space="preserve">Наостанок </w:t>
      </w:r>
      <w:r w:rsidR="00517A31">
        <w:rPr>
          <w:sz w:val="28"/>
          <w:szCs w:val="28"/>
          <w:lang w:val="uk-UA"/>
        </w:rPr>
        <w:t>хочеться</w:t>
      </w:r>
      <w:r w:rsidRPr="00BA527D">
        <w:rPr>
          <w:sz w:val="28"/>
          <w:szCs w:val="28"/>
          <w:lang w:val="uk-UA"/>
        </w:rPr>
        <w:t xml:space="preserve"> нагадати афоризм актриси Фаїни Раневської: «Є люди, в яких живе Бог, є люди, в яких живе диявол, а в деяких </w:t>
      </w:r>
      <w:r w:rsidR="003545BE">
        <w:rPr>
          <w:sz w:val="28"/>
          <w:szCs w:val="28"/>
          <w:lang w:val="uk-UA"/>
        </w:rPr>
        <w:t xml:space="preserve">- </w:t>
      </w:r>
      <w:r w:rsidRPr="00BA527D">
        <w:rPr>
          <w:sz w:val="28"/>
          <w:szCs w:val="28"/>
          <w:lang w:val="uk-UA"/>
        </w:rPr>
        <w:t>живуть лише глисти».</w:t>
      </w:r>
      <w:r w:rsidR="003545BE">
        <w:rPr>
          <w:sz w:val="28"/>
          <w:szCs w:val="28"/>
          <w:lang w:val="uk-UA"/>
        </w:rPr>
        <w:t xml:space="preserve"> Т</w:t>
      </w:r>
      <w:r w:rsidR="004D5620">
        <w:rPr>
          <w:sz w:val="28"/>
          <w:szCs w:val="28"/>
          <w:lang w:val="uk-UA"/>
        </w:rPr>
        <w:t>ож, давайте жити без цих гидких паразитів!</w:t>
      </w:r>
    </w:p>
    <w:p w:rsidR="00E85738" w:rsidRPr="00BA527D" w:rsidRDefault="00E85738" w:rsidP="00BA527D">
      <w:pPr>
        <w:spacing w:line="360" w:lineRule="auto"/>
        <w:jc w:val="both"/>
        <w:rPr>
          <w:sz w:val="28"/>
          <w:szCs w:val="28"/>
          <w:lang w:val="uk-UA"/>
        </w:rPr>
      </w:pPr>
    </w:p>
    <w:p w:rsidR="00E85738" w:rsidRDefault="00E85738" w:rsidP="006A5816">
      <w:pPr>
        <w:spacing w:line="360" w:lineRule="auto"/>
        <w:rPr>
          <w:lang w:val="uk-UA"/>
        </w:rPr>
      </w:pPr>
    </w:p>
    <w:p w:rsidR="00E85738" w:rsidRDefault="00E85738" w:rsidP="006A5816">
      <w:pPr>
        <w:spacing w:line="360" w:lineRule="auto"/>
        <w:rPr>
          <w:lang w:val="uk-UA"/>
        </w:rPr>
      </w:pPr>
    </w:p>
    <w:p w:rsidR="00E85738" w:rsidRDefault="00E85738" w:rsidP="006A5816">
      <w:pPr>
        <w:spacing w:line="360" w:lineRule="auto"/>
        <w:rPr>
          <w:lang w:val="uk-UA"/>
        </w:rPr>
      </w:pPr>
    </w:p>
    <w:p w:rsidR="00F7595B" w:rsidRDefault="00F7595B" w:rsidP="006A5816">
      <w:pPr>
        <w:spacing w:line="360" w:lineRule="auto"/>
        <w:rPr>
          <w:lang w:val="uk-UA"/>
        </w:rPr>
      </w:pPr>
      <w:bookmarkStart w:id="0" w:name="_GoBack"/>
      <w:bookmarkEnd w:id="0"/>
    </w:p>
    <w:p w:rsidR="004D5F2B" w:rsidRDefault="004D5F2B" w:rsidP="006A5816">
      <w:pPr>
        <w:spacing w:line="360" w:lineRule="auto"/>
        <w:rPr>
          <w:lang w:val="uk-UA"/>
        </w:rPr>
      </w:pPr>
    </w:p>
    <w:p w:rsidR="004D5F2B" w:rsidRDefault="004D5F2B" w:rsidP="006A5816">
      <w:pPr>
        <w:spacing w:line="360" w:lineRule="auto"/>
        <w:rPr>
          <w:lang w:val="uk-UA"/>
        </w:rPr>
      </w:pPr>
    </w:p>
    <w:p w:rsidR="004D5F2B" w:rsidRDefault="004D5F2B" w:rsidP="006A5816">
      <w:pPr>
        <w:spacing w:line="360" w:lineRule="auto"/>
        <w:rPr>
          <w:lang w:val="uk-UA"/>
        </w:rPr>
      </w:pPr>
    </w:p>
    <w:p w:rsidR="00F7595B" w:rsidRDefault="00F7595B" w:rsidP="00F7595B">
      <w:pPr>
        <w:pStyle w:val="a7"/>
        <w:spacing w:line="360" w:lineRule="auto"/>
        <w:ind w:firstLine="708"/>
        <w:jc w:val="center"/>
        <w:textAlignment w:val="baseline"/>
        <w:rPr>
          <w:b/>
          <w:sz w:val="28"/>
          <w:szCs w:val="28"/>
          <w:lang w:val="uk-UA"/>
        </w:rPr>
      </w:pPr>
      <w:r w:rsidRPr="00475867">
        <w:rPr>
          <w:b/>
          <w:sz w:val="28"/>
          <w:szCs w:val="28"/>
          <w:lang w:val="uk-UA"/>
        </w:rPr>
        <w:lastRenderedPageBreak/>
        <w:t>СПИСОК ВИКОРИСТАНИХ ДЖЕРЕЛ</w:t>
      </w:r>
    </w:p>
    <w:p w:rsidR="009D5E02" w:rsidRPr="00475867" w:rsidRDefault="009D5E02" w:rsidP="00F7595B">
      <w:pPr>
        <w:pStyle w:val="a7"/>
        <w:spacing w:line="360" w:lineRule="auto"/>
        <w:ind w:firstLine="708"/>
        <w:jc w:val="center"/>
        <w:textAlignment w:val="baseline"/>
        <w:rPr>
          <w:b/>
          <w:sz w:val="28"/>
          <w:szCs w:val="28"/>
          <w:lang w:val="uk-UA"/>
        </w:rPr>
      </w:pPr>
    </w:p>
    <w:p w:rsidR="0004262B" w:rsidRDefault="0004262B" w:rsidP="0004262B">
      <w:pPr>
        <w:numPr>
          <w:ilvl w:val="0"/>
          <w:numId w:val="2"/>
        </w:numPr>
        <w:spacing w:line="360" w:lineRule="auto"/>
        <w:jc w:val="both"/>
        <w:rPr>
          <w:sz w:val="28"/>
          <w:szCs w:val="28"/>
          <w:lang w:val="uk-UA"/>
        </w:rPr>
      </w:pPr>
      <w:r w:rsidRPr="0004262B">
        <w:rPr>
          <w:sz w:val="28"/>
          <w:szCs w:val="28"/>
          <w:lang w:val="uk-UA"/>
        </w:rPr>
        <w:t>Анкілостомоз</w:t>
      </w:r>
      <w:r>
        <w:rPr>
          <w:sz w:val="28"/>
          <w:szCs w:val="28"/>
          <w:lang w:val="uk-UA"/>
        </w:rPr>
        <w:t xml:space="preserve">. </w:t>
      </w:r>
      <w:r w:rsidR="0001663A" w:rsidRPr="00255284">
        <w:rPr>
          <w:sz w:val="28"/>
          <w:szCs w:val="28"/>
          <w:lang w:val="uk-UA"/>
        </w:rPr>
        <w:t>–</w:t>
      </w:r>
      <w:r>
        <w:rPr>
          <w:sz w:val="28"/>
          <w:szCs w:val="28"/>
          <w:lang w:val="uk-UA"/>
        </w:rPr>
        <w:t xml:space="preserve"> </w:t>
      </w:r>
      <w:r w:rsidRPr="00255284">
        <w:rPr>
          <w:sz w:val="28"/>
          <w:szCs w:val="28"/>
          <w:lang w:val="uk-UA"/>
        </w:rPr>
        <w:t>[Електронний ресурс]</w:t>
      </w:r>
      <w:r>
        <w:rPr>
          <w:sz w:val="28"/>
          <w:szCs w:val="28"/>
          <w:lang w:val="uk-UA"/>
        </w:rPr>
        <w:t>.</w:t>
      </w:r>
      <w:r w:rsidRPr="00255284">
        <w:rPr>
          <w:sz w:val="28"/>
          <w:szCs w:val="28"/>
          <w:lang w:val="uk-UA"/>
        </w:rPr>
        <w:t xml:space="preserve"> – Режим доступу: </w:t>
      </w:r>
      <w:r w:rsidRPr="0004262B">
        <w:rPr>
          <w:sz w:val="28"/>
          <w:szCs w:val="28"/>
          <w:lang w:val="uk-UA"/>
        </w:rPr>
        <w:t xml:space="preserve"> </w:t>
      </w:r>
      <w:hyperlink r:id="rId13" w:history="1">
        <w:r w:rsidRPr="0004262B">
          <w:rPr>
            <w:rStyle w:val="a9"/>
            <w:color w:val="auto"/>
            <w:sz w:val="28"/>
            <w:szCs w:val="28"/>
            <w:u w:val="none"/>
            <w:lang w:val="uk-UA"/>
          </w:rPr>
          <w:t>http://uk.wikipedia.org/wiki/Анкілостомоз</w:t>
        </w:r>
      </w:hyperlink>
      <w:r>
        <w:rPr>
          <w:sz w:val="28"/>
          <w:szCs w:val="28"/>
          <w:lang w:val="uk-UA"/>
        </w:rPr>
        <w:t>.</w:t>
      </w:r>
    </w:p>
    <w:p w:rsidR="0004262B" w:rsidRPr="0004262B" w:rsidRDefault="0004262B" w:rsidP="0004262B">
      <w:pPr>
        <w:numPr>
          <w:ilvl w:val="0"/>
          <w:numId w:val="2"/>
        </w:numPr>
        <w:spacing w:line="360" w:lineRule="auto"/>
        <w:jc w:val="both"/>
        <w:rPr>
          <w:sz w:val="28"/>
          <w:szCs w:val="28"/>
          <w:lang w:val="uk-UA"/>
        </w:rPr>
      </w:pPr>
      <w:r w:rsidRPr="00C07211">
        <w:rPr>
          <w:sz w:val="28"/>
          <w:szCs w:val="28"/>
          <w:lang w:val="uk-UA"/>
        </w:rPr>
        <w:t xml:space="preserve">Антонов М.М., Антонова Л.П., </w:t>
      </w:r>
      <w:proofErr w:type="spellStart"/>
      <w:r w:rsidRPr="00C07211">
        <w:rPr>
          <w:sz w:val="28"/>
          <w:szCs w:val="28"/>
          <w:lang w:val="uk-UA"/>
        </w:rPr>
        <w:t>Бабченко</w:t>
      </w:r>
      <w:proofErr w:type="spellEnd"/>
      <w:r w:rsidRPr="00C07211">
        <w:rPr>
          <w:sz w:val="28"/>
          <w:szCs w:val="28"/>
          <w:lang w:val="uk-UA"/>
        </w:rPr>
        <w:t xml:space="preserve"> И.В. </w:t>
      </w:r>
      <w:proofErr w:type="spellStart"/>
      <w:r w:rsidRPr="00C07211">
        <w:rPr>
          <w:sz w:val="28"/>
          <w:szCs w:val="28"/>
          <w:lang w:val="uk-UA"/>
        </w:rPr>
        <w:t>Тканевые</w:t>
      </w:r>
      <w:proofErr w:type="spellEnd"/>
      <w:r w:rsidRPr="00C07211">
        <w:rPr>
          <w:sz w:val="28"/>
          <w:szCs w:val="28"/>
          <w:lang w:val="uk-UA"/>
        </w:rPr>
        <w:t xml:space="preserve"> </w:t>
      </w:r>
      <w:proofErr w:type="spellStart"/>
      <w:r w:rsidRPr="00C07211">
        <w:rPr>
          <w:sz w:val="28"/>
          <w:szCs w:val="28"/>
          <w:lang w:val="uk-UA"/>
        </w:rPr>
        <w:t>гельминтозы</w:t>
      </w:r>
      <w:proofErr w:type="spellEnd"/>
      <w:r w:rsidRPr="00C07211">
        <w:rPr>
          <w:sz w:val="28"/>
          <w:szCs w:val="28"/>
          <w:lang w:val="uk-UA"/>
        </w:rPr>
        <w:t xml:space="preserve"> у </w:t>
      </w:r>
      <w:proofErr w:type="spellStart"/>
      <w:r w:rsidRPr="00C07211">
        <w:rPr>
          <w:sz w:val="28"/>
          <w:szCs w:val="28"/>
          <w:lang w:val="uk-UA"/>
        </w:rPr>
        <w:t>взрослых</w:t>
      </w:r>
      <w:proofErr w:type="spellEnd"/>
      <w:r w:rsidRPr="00C07211">
        <w:rPr>
          <w:sz w:val="28"/>
          <w:szCs w:val="28"/>
          <w:lang w:val="uk-UA"/>
        </w:rPr>
        <w:t xml:space="preserve"> и </w:t>
      </w:r>
      <w:proofErr w:type="spellStart"/>
      <w:r w:rsidRPr="00C07211">
        <w:rPr>
          <w:sz w:val="28"/>
          <w:szCs w:val="28"/>
          <w:lang w:val="uk-UA"/>
        </w:rPr>
        <w:t>детей</w:t>
      </w:r>
      <w:proofErr w:type="spellEnd"/>
      <w:r w:rsidRPr="00C07211">
        <w:rPr>
          <w:sz w:val="28"/>
          <w:szCs w:val="28"/>
          <w:lang w:val="uk-UA"/>
        </w:rPr>
        <w:t xml:space="preserve"> (</w:t>
      </w:r>
      <w:proofErr w:type="spellStart"/>
      <w:r w:rsidRPr="00C07211">
        <w:rPr>
          <w:sz w:val="28"/>
          <w:szCs w:val="28"/>
          <w:lang w:val="uk-UA"/>
        </w:rPr>
        <w:t>эпидемиология</w:t>
      </w:r>
      <w:proofErr w:type="spellEnd"/>
      <w:r w:rsidRPr="00C07211">
        <w:rPr>
          <w:sz w:val="28"/>
          <w:szCs w:val="28"/>
          <w:lang w:val="uk-UA"/>
        </w:rPr>
        <w:t xml:space="preserve">, </w:t>
      </w:r>
      <w:proofErr w:type="spellStart"/>
      <w:r w:rsidRPr="00C07211">
        <w:rPr>
          <w:sz w:val="28"/>
          <w:szCs w:val="28"/>
          <w:lang w:val="uk-UA"/>
        </w:rPr>
        <w:t>клиника</w:t>
      </w:r>
      <w:proofErr w:type="spellEnd"/>
      <w:r w:rsidRPr="00C07211">
        <w:rPr>
          <w:sz w:val="28"/>
          <w:szCs w:val="28"/>
          <w:lang w:val="uk-UA"/>
        </w:rPr>
        <w:t xml:space="preserve">, </w:t>
      </w:r>
      <w:proofErr w:type="spellStart"/>
      <w:r w:rsidRPr="00C07211">
        <w:rPr>
          <w:sz w:val="28"/>
          <w:szCs w:val="28"/>
          <w:lang w:val="uk-UA"/>
        </w:rPr>
        <w:t>диагностика</w:t>
      </w:r>
      <w:proofErr w:type="spellEnd"/>
      <w:r w:rsidRPr="00C07211">
        <w:rPr>
          <w:sz w:val="28"/>
          <w:szCs w:val="28"/>
          <w:lang w:val="uk-UA"/>
        </w:rPr>
        <w:t xml:space="preserve">, </w:t>
      </w:r>
      <w:proofErr w:type="spellStart"/>
      <w:r w:rsidRPr="00C07211">
        <w:rPr>
          <w:sz w:val="28"/>
          <w:szCs w:val="28"/>
          <w:lang w:val="uk-UA"/>
        </w:rPr>
        <w:t>лечение</w:t>
      </w:r>
      <w:proofErr w:type="spellEnd"/>
      <w:r w:rsidRPr="00C07211">
        <w:rPr>
          <w:sz w:val="28"/>
          <w:szCs w:val="28"/>
          <w:lang w:val="uk-UA"/>
        </w:rPr>
        <w:t xml:space="preserve">, </w:t>
      </w:r>
      <w:proofErr w:type="spellStart"/>
      <w:r w:rsidRPr="00C07211">
        <w:rPr>
          <w:sz w:val="28"/>
          <w:szCs w:val="28"/>
          <w:lang w:val="uk-UA"/>
        </w:rPr>
        <w:t>профилактика</w:t>
      </w:r>
      <w:proofErr w:type="spellEnd"/>
      <w:r w:rsidRPr="00C07211">
        <w:rPr>
          <w:sz w:val="28"/>
          <w:szCs w:val="28"/>
          <w:lang w:val="uk-UA"/>
        </w:rPr>
        <w:t xml:space="preserve">): Метод. </w:t>
      </w:r>
      <w:proofErr w:type="spellStart"/>
      <w:r w:rsidRPr="00C07211">
        <w:rPr>
          <w:sz w:val="28"/>
          <w:szCs w:val="28"/>
          <w:lang w:val="uk-UA"/>
        </w:rPr>
        <w:t>рекомендации</w:t>
      </w:r>
      <w:proofErr w:type="spellEnd"/>
      <w:r w:rsidRPr="00C07211">
        <w:rPr>
          <w:sz w:val="28"/>
          <w:szCs w:val="28"/>
          <w:lang w:val="uk-UA"/>
        </w:rPr>
        <w:t xml:space="preserve">. </w:t>
      </w:r>
      <w:r w:rsidR="0001663A" w:rsidRPr="00255284">
        <w:rPr>
          <w:sz w:val="28"/>
          <w:szCs w:val="28"/>
          <w:lang w:val="uk-UA"/>
        </w:rPr>
        <w:t>–</w:t>
      </w:r>
      <w:r w:rsidRPr="00C07211">
        <w:rPr>
          <w:sz w:val="28"/>
          <w:szCs w:val="28"/>
          <w:lang w:val="uk-UA"/>
        </w:rPr>
        <w:t xml:space="preserve"> </w:t>
      </w:r>
      <w:proofErr w:type="spellStart"/>
      <w:r w:rsidRPr="00C07211">
        <w:rPr>
          <w:sz w:val="28"/>
          <w:szCs w:val="28"/>
          <w:lang w:val="uk-UA"/>
        </w:rPr>
        <w:t>СПб</w:t>
      </w:r>
      <w:proofErr w:type="spellEnd"/>
      <w:r w:rsidRPr="00C07211">
        <w:rPr>
          <w:sz w:val="28"/>
          <w:szCs w:val="28"/>
          <w:lang w:val="uk-UA"/>
        </w:rPr>
        <w:t>., 2004.</w:t>
      </w:r>
    </w:p>
    <w:p w:rsidR="00485F7E" w:rsidRDefault="00485F7E" w:rsidP="00485F7E">
      <w:pPr>
        <w:numPr>
          <w:ilvl w:val="0"/>
          <w:numId w:val="2"/>
        </w:numPr>
        <w:spacing w:line="360" w:lineRule="auto"/>
        <w:jc w:val="both"/>
        <w:rPr>
          <w:sz w:val="28"/>
          <w:szCs w:val="28"/>
          <w:lang w:val="uk-UA"/>
        </w:rPr>
      </w:pPr>
      <w:r w:rsidRPr="00C07211">
        <w:rPr>
          <w:sz w:val="28"/>
          <w:szCs w:val="28"/>
          <w:lang w:val="uk-UA"/>
        </w:rPr>
        <w:t xml:space="preserve">Бодня Е.И. </w:t>
      </w:r>
      <w:proofErr w:type="spellStart"/>
      <w:r w:rsidRPr="00C07211">
        <w:rPr>
          <w:sz w:val="28"/>
          <w:szCs w:val="28"/>
          <w:lang w:val="uk-UA"/>
        </w:rPr>
        <w:t>Эхинококковая</w:t>
      </w:r>
      <w:proofErr w:type="spellEnd"/>
      <w:r w:rsidRPr="00C07211">
        <w:rPr>
          <w:sz w:val="28"/>
          <w:szCs w:val="28"/>
          <w:lang w:val="uk-UA"/>
        </w:rPr>
        <w:t xml:space="preserve"> </w:t>
      </w:r>
      <w:proofErr w:type="spellStart"/>
      <w:r w:rsidRPr="00C07211">
        <w:rPr>
          <w:sz w:val="28"/>
          <w:szCs w:val="28"/>
          <w:lang w:val="uk-UA"/>
        </w:rPr>
        <w:t>болезнь</w:t>
      </w:r>
      <w:proofErr w:type="spellEnd"/>
      <w:r w:rsidRPr="00C07211">
        <w:rPr>
          <w:sz w:val="28"/>
          <w:szCs w:val="28"/>
          <w:lang w:val="uk-UA"/>
        </w:rPr>
        <w:t xml:space="preserve"> // Сучасні інфекції. – 2007. – № 4.</w:t>
      </w:r>
    </w:p>
    <w:p w:rsidR="00485F7E" w:rsidRDefault="00485F7E" w:rsidP="00485F7E">
      <w:pPr>
        <w:numPr>
          <w:ilvl w:val="0"/>
          <w:numId w:val="2"/>
        </w:numPr>
        <w:spacing w:line="360" w:lineRule="auto"/>
        <w:jc w:val="both"/>
        <w:rPr>
          <w:sz w:val="28"/>
          <w:szCs w:val="28"/>
          <w:lang w:val="uk-UA"/>
        </w:rPr>
      </w:pPr>
      <w:r w:rsidRPr="00C07211">
        <w:rPr>
          <w:sz w:val="28"/>
          <w:szCs w:val="28"/>
          <w:lang w:val="uk-UA"/>
        </w:rPr>
        <w:t xml:space="preserve">Бодня К.І. Діагностика та лікування гельмінтозів у дітей // Сучасна гастроентерологія. </w:t>
      </w:r>
      <w:r w:rsidR="0001663A" w:rsidRPr="00255284">
        <w:rPr>
          <w:sz w:val="28"/>
          <w:szCs w:val="28"/>
          <w:lang w:val="uk-UA"/>
        </w:rPr>
        <w:t>–</w:t>
      </w:r>
      <w:r w:rsidR="0001663A">
        <w:rPr>
          <w:sz w:val="28"/>
          <w:szCs w:val="28"/>
          <w:lang w:val="uk-UA"/>
        </w:rPr>
        <w:t xml:space="preserve"> </w:t>
      </w:r>
      <w:r w:rsidRPr="00C07211">
        <w:rPr>
          <w:sz w:val="28"/>
          <w:szCs w:val="28"/>
          <w:lang w:val="uk-UA"/>
        </w:rPr>
        <w:t>2006. – № 6 (32).</w:t>
      </w:r>
    </w:p>
    <w:p w:rsidR="00485F7E" w:rsidRDefault="00485F7E" w:rsidP="00485F7E">
      <w:pPr>
        <w:numPr>
          <w:ilvl w:val="0"/>
          <w:numId w:val="2"/>
        </w:numPr>
        <w:spacing w:line="360" w:lineRule="auto"/>
        <w:jc w:val="both"/>
        <w:rPr>
          <w:sz w:val="28"/>
          <w:szCs w:val="28"/>
          <w:lang w:val="uk-UA"/>
        </w:rPr>
      </w:pPr>
      <w:proofErr w:type="spellStart"/>
      <w:r w:rsidRPr="00613BEC">
        <w:rPr>
          <w:sz w:val="28"/>
          <w:szCs w:val="28"/>
          <w:lang w:val="uk-UA"/>
        </w:rPr>
        <w:t>Бронштейн</w:t>
      </w:r>
      <w:proofErr w:type="spellEnd"/>
      <w:r w:rsidRPr="00613BEC">
        <w:rPr>
          <w:sz w:val="28"/>
          <w:szCs w:val="28"/>
          <w:lang w:val="uk-UA"/>
        </w:rPr>
        <w:t>, А. М.</w:t>
      </w:r>
      <w:r>
        <w:rPr>
          <w:sz w:val="28"/>
          <w:szCs w:val="28"/>
          <w:lang w:val="uk-UA"/>
        </w:rPr>
        <w:t>,</w:t>
      </w:r>
      <w:r w:rsidRPr="00613BEC">
        <w:rPr>
          <w:sz w:val="28"/>
          <w:szCs w:val="28"/>
          <w:lang w:val="uk-UA"/>
        </w:rPr>
        <w:t xml:space="preserve"> </w:t>
      </w:r>
      <w:proofErr w:type="spellStart"/>
      <w:r w:rsidRPr="00613BEC">
        <w:rPr>
          <w:sz w:val="28"/>
          <w:szCs w:val="28"/>
          <w:lang w:val="uk-UA"/>
        </w:rPr>
        <w:t>Токмалаев</w:t>
      </w:r>
      <w:proofErr w:type="spellEnd"/>
      <w:r w:rsidRPr="00485F7E">
        <w:rPr>
          <w:sz w:val="28"/>
          <w:szCs w:val="28"/>
          <w:lang w:val="uk-UA"/>
        </w:rPr>
        <w:t xml:space="preserve"> </w:t>
      </w:r>
      <w:r w:rsidRPr="00613BEC">
        <w:rPr>
          <w:sz w:val="28"/>
          <w:szCs w:val="28"/>
          <w:lang w:val="uk-UA"/>
        </w:rPr>
        <w:t xml:space="preserve">А. К. </w:t>
      </w:r>
      <w:proofErr w:type="spellStart"/>
      <w:r w:rsidRPr="00613BEC">
        <w:rPr>
          <w:sz w:val="28"/>
          <w:szCs w:val="28"/>
          <w:lang w:val="uk-UA"/>
        </w:rPr>
        <w:t>Паразитарные</w:t>
      </w:r>
      <w:proofErr w:type="spellEnd"/>
      <w:r w:rsidRPr="00613BEC">
        <w:rPr>
          <w:sz w:val="28"/>
          <w:szCs w:val="28"/>
          <w:lang w:val="uk-UA"/>
        </w:rPr>
        <w:t xml:space="preserve"> </w:t>
      </w:r>
      <w:proofErr w:type="spellStart"/>
      <w:r w:rsidRPr="00613BEC">
        <w:rPr>
          <w:sz w:val="28"/>
          <w:szCs w:val="28"/>
          <w:lang w:val="uk-UA"/>
        </w:rPr>
        <w:t>болезни</w:t>
      </w:r>
      <w:proofErr w:type="spellEnd"/>
      <w:r w:rsidRPr="00613BEC">
        <w:rPr>
          <w:sz w:val="28"/>
          <w:szCs w:val="28"/>
          <w:lang w:val="uk-UA"/>
        </w:rPr>
        <w:t xml:space="preserve"> </w:t>
      </w:r>
      <w:proofErr w:type="spellStart"/>
      <w:r w:rsidRPr="00613BEC">
        <w:rPr>
          <w:sz w:val="28"/>
          <w:szCs w:val="28"/>
          <w:lang w:val="uk-UA"/>
        </w:rPr>
        <w:t>человека</w:t>
      </w:r>
      <w:proofErr w:type="spellEnd"/>
      <w:r w:rsidRPr="00613BEC">
        <w:rPr>
          <w:sz w:val="28"/>
          <w:szCs w:val="28"/>
          <w:lang w:val="uk-UA"/>
        </w:rPr>
        <w:t xml:space="preserve">. </w:t>
      </w:r>
      <w:proofErr w:type="spellStart"/>
      <w:r w:rsidRPr="00613BEC">
        <w:rPr>
          <w:sz w:val="28"/>
          <w:szCs w:val="28"/>
          <w:lang w:val="uk-UA"/>
        </w:rPr>
        <w:t>Протозоозы</w:t>
      </w:r>
      <w:proofErr w:type="spellEnd"/>
      <w:r w:rsidRPr="00613BEC">
        <w:rPr>
          <w:sz w:val="28"/>
          <w:szCs w:val="28"/>
          <w:lang w:val="uk-UA"/>
        </w:rPr>
        <w:t xml:space="preserve"> и </w:t>
      </w:r>
      <w:proofErr w:type="spellStart"/>
      <w:r w:rsidRPr="00613BEC">
        <w:rPr>
          <w:sz w:val="28"/>
          <w:szCs w:val="28"/>
          <w:lang w:val="uk-UA"/>
        </w:rPr>
        <w:t>гельминтозы</w:t>
      </w:r>
      <w:proofErr w:type="spellEnd"/>
      <w:r w:rsidRPr="00613BEC">
        <w:rPr>
          <w:sz w:val="28"/>
          <w:szCs w:val="28"/>
          <w:lang w:val="uk-UA"/>
        </w:rPr>
        <w:t xml:space="preserve">. — Москва. </w:t>
      </w:r>
      <w:proofErr w:type="spellStart"/>
      <w:r w:rsidRPr="00613BEC">
        <w:rPr>
          <w:sz w:val="28"/>
          <w:szCs w:val="28"/>
          <w:lang w:val="uk-UA"/>
        </w:rPr>
        <w:t>Изд-во</w:t>
      </w:r>
      <w:proofErr w:type="spellEnd"/>
      <w:r w:rsidRPr="00613BEC">
        <w:rPr>
          <w:sz w:val="28"/>
          <w:szCs w:val="28"/>
          <w:lang w:val="uk-UA"/>
        </w:rPr>
        <w:t xml:space="preserve"> </w:t>
      </w:r>
      <w:proofErr w:type="spellStart"/>
      <w:r w:rsidRPr="00613BEC">
        <w:rPr>
          <w:sz w:val="28"/>
          <w:szCs w:val="28"/>
          <w:lang w:val="uk-UA"/>
        </w:rPr>
        <w:t>Российского</w:t>
      </w:r>
      <w:proofErr w:type="spellEnd"/>
      <w:r w:rsidRPr="00613BEC">
        <w:rPr>
          <w:sz w:val="28"/>
          <w:szCs w:val="28"/>
          <w:lang w:val="uk-UA"/>
        </w:rPr>
        <w:t xml:space="preserve"> </w:t>
      </w:r>
      <w:proofErr w:type="spellStart"/>
      <w:r w:rsidRPr="00613BEC">
        <w:rPr>
          <w:sz w:val="28"/>
          <w:szCs w:val="28"/>
          <w:lang w:val="uk-UA"/>
        </w:rPr>
        <w:t>Университета</w:t>
      </w:r>
      <w:proofErr w:type="spellEnd"/>
      <w:r w:rsidRPr="00613BEC">
        <w:rPr>
          <w:sz w:val="28"/>
          <w:szCs w:val="28"/>
          <w:lang w:val="uk-UA"/>
        </w:rPr>
        <w:t xml:space="preserve"> </w:t>
      </w:r>
      <w:proofErr w:type="spellStart"/>
      <w:r w:rsidRPr="00613BEC">
        <w:rPr>
          <w:sz w:val="28"/>
          <w:szCs w:val="28"/>
          <w:lang w:val="uk-UA"/>
        </w:rPr>
        <w:t>Дружбы</w:t>
      </w:r>
      <w:proofErr w:type="spellEnd"/>
      <w:r w:rsidRPr="00613BEC">
        <w:rPr>
          <w:sz w:val="28"/>
          <w:szCs w:val="28"/>
          <w:lang w:val="uk-UA"/>
        </w:rPr>
        <w:t xml:space="preserve"> </w:t>
      </w:r>
      <w:proofErr w:type="spellStart"/>
      <w:r w:rsidRPr="00613BEC">
        <w:rPr>
          <w:sz w:val="28"/>
          <w:szCs w:val="28"/>
          <w:lang w:val="uk-UA"/>
        </w:rPr>
        <w:t>Народов</w:t>
      </w:r>
      <w:proofErr w:type="spellEnd"/>
      <w:r w:rsidRPr="00613BEC">
        <w:rPr>
          <w:sz w:val="28"/>
          <w:szCs w:val="28"/>
          <w:lang w:val="uk-UA"/>
        </w:rPr>
        <w:t xml:space="preserve">. </w:t>
      </w:r>
      <w:r w:rsidR="0001663A" w:rsidRPr="00255284">
        <w:rPr>
          <w:sz w:val="28"/>
          <w:szCs w:val="28"/>
          <w:lang w:val="uk-UA"/>
        </w:rPr>
        <w:t>–</w:t>
      </w:r>
      <w:r w:rsidR="0001663A">
        <w:rPr>
          <w:sz w:val="28"/>
          <w:szCs w:val="28"/>
          <w:lang w:val="uk-UA"/>
        </w:rPr>
        <w:t xml:space="preserve"> </w:t>
      </w:r>
      <w:r w:rsidRPr="00613BEC">
        <w:rPr>
          <w:sz w:val="28"/>
          <w:szCs w:val="28"/>
          <w:lang w:val="uk-UA"/>
        </w:rPr>
        <w:t xml:space="preserve">2004 г. </w:t>
      </w:r>
      <w:r w:rsidR="0001663A" w:rsidRPr="00255284">
        <w:rPr>
          <w:sz w:val="28"/>
          <w:szCs w:val="28"/>
          <w:lang w:val="uk-UA"/>
        </w:rPr>
        <w:t>–</w:t>
      </w:r>
      <w:r w:rsidR="0001663A">
        <w:rPr>
          <w:sz w:val="28"/>
          <w:szCs w:val="28"/>
          <w:lang w:val="uk-UA"/>
        </w:rPr>
        <w:t xml:space="preserve"> </w:t>
      </w:r>
      <w:r w:rsidRPr="00613BEC">
        <w:rPr>
          <w:sz w:val="28"/>
          <w:szCs w:val="28"/>
          <w:lang w:val="uk-UA"/>
        </w:rPr>
        <w:t>206 с.</w:t>
      </w:r>
    </w:p>
    <w:p w:rsidR="00485F7E" w:rsidRDefault="00485F7E" w:rsidP="00485F7E">
      <w:pPr>
        <w:numPr>
          <w:ilvl w:val="0"/>
          <w:numId w:val="2"/>
        </w:numPr>
        <w:spacing w:line="360" w:lineRule="auto"/>
        <w:jc w:val="both"/>
        <w:rPr>
          <w:sz w:val="28"/>
          <w:szCs w:val="28"/>
          <w:lang w:val="uk-UA"/>
        </w:rPr>
      </w:pPr>
      <w:proofErr w:type="spellStart"/>
      <w:r w:rsidRPr="00613BEC">
        <w:rPr>
          <w:sz w:val="28"/>
          <w:szCs w:val="28"/>
          <w:lang w:val="uk-UA"/>
        </w:rPr>
        <w:t>Возіанова</w:t>
      </w:r>
      <w:proofErr w:type="spellEnd"/>
      <w:r w:rsidRPr="00613BEC">
        <w:rPr>
          <w:sz w:val="28"/>
          <w:szCs w:val="28"/>
          <w:lang w:val="uk-UA"/>
        </w:rPr>
        <w:t xml:space="preserve"> Ж.І. Інфекційні і паразитарні хвороби: У 3-х т. – К.: Здоров’я, 2001.</w:t>
      </w:r>
    </w:p>
    <w:p w:rsidR="00485F7E" w:rsidRPr="00613BEC" w:rsidRDefault="00485F7E" w:rsidP="00485F7E">
      <w:pPr>
        <w:numPr>
          <w:ilvl w:val="0"/>
          <w:numId w:val="2"/>
        </w:numPr>
        <w:spacing w:line="360" w:lineRule="auto"/>
        <w:jc w:val="both"/>
        <w:rPr>
          <w:sz w:val="28"/>
          <w:szCs w:val="28"/>
          <w:lang w:val="uk-UA"/>
        </w:rPr>
      </w:pPr>
      <w:proofErr w:type="spellStart"/>
      <w:r w:rsidRPr="000E20F2">
        <w:rPr>
          <w:sz w:val="28"/>
          <w:szCs w:val="28"/>
          <w:lang w:val="uk-UA"/>
        </w:rPr>
        <w:t>Габович</w:t>
      </w:r>
      <w:proofErr w:type="spellEnd"/>
      <w:r w:rsidRPr="000E20F2">
        <w:rPr>
          <w:sz w:val="28"/>
          <w:szCs w:val="28"/>
          <w:lang w:val="uk-UA"/>
        </w:rPr>
        <w:t xml:space="preserve"> Р.Д., Познанський С.С. </w:t>
      </w:r>
      <w:proofErr w:type="spellStart"/>
      <w:r w:rsidRPr="000E20F2">
        <w:rPr>
          <w:sz w:val="28"/>
          <w:szCs w:val="28"/>
          <w:lang w:val="uk-UA"/>
        </w:rPr>
        <w:t>Гигиена</w:t>
      </w:r>
      <w:proofErr w:type="spellEnd"/>
      <w:r w:rsidRPr="000E20F2">
        <w:rPr>
          <w:sz w:val="28"/>
          <w:szCs w:val="28"/>
          <w:lang w:val="uk-UA"/>
        </w:rPr>
        <w:t>. – К., 1993.</w:t>
      </w:r>
    </w:p>
    <w:p w:rsidR="00485F7E" w:rsidRPr="00255284" w:rsidRDefault="00485F7E" w:rsidP="00485F7E">
      <w:pPr>
        <w:numPr>
          <w:ilvl w:val="0"/>
          <w:numId w:val="2"/>
        </w:numPr>
        <w:spacing w:line="360" w:lineRule="auto"/>
        <w:jc w:val="both"/>
        <w:rPr>
          <w:sz w:val="28"/>
          <w:szCs w:val="28"/>
          <w:lang w:val="uk-UA"/>
        </w:rPr>
      </w:pPr>
      <w:proofErr w:type="spellStart"/>
      <w:r w:rsidRPr="00255284">
        <w:rPr>
          <w:sz w:val="28"/>
          <w:szCs w:val="28"/>
          <w:lang w:val="uk-UA"/>
        </w:rPr>
        <w:t>Гельмінтні</w:t>
      </w:r>
      <w:proofErr w:type="spellEnd"/>
      <w:r w:rsidRPr="00255284">
        <w:rPr>
          <w:sz w:val="28"/>
          <w:szCs w:val="28"/>
          <w:lang w:val="uk-UA"/>
        </w:rPr>
        <w:t xml:space="preserve"> інвазії серед населення м. Шепетівки та </w:t>
      </w:r>
      <w:proofErr w:type="spellStart"/>
      <w:r w:rsidRPr="00255284">
        <w:rPr>
          <w:sz w:val="28"/>
          <w:szCs w:val="28"/>
          <w:lang w:val="uk-UA"/>
        </w:rPr>
        <w:t>Шепетівського</w:t>
      </w:r>
      <w:proofErr w:type="spellEnd"/>
      <w:r w:rsidRPr="00255284">
        <w:rPr>
          <w:sz w:val="28"/>
          <w:szCs w:val="28"/>
          <w:lang w:val="uk-UA"/>
        </w:rPr>
        <w:t xml:space="preserve"> району, їх профілактика</w:t>
      </w:r>
      <w:r w:rsidR="005869CB">
        <w:rPr>
          <w:sz w:val="28"/>
          <w:szCs w:val="28"/>
          <w:lang w:val="uk-UA"/>
        </w:rPr>
        <w:t xml:space="preserve">. </w:t>
      </w:r>
      <w:r w:rsidR="0001663A" w:rsidRPr="00255284">
        <w:rPr>
          <w:sz w:val="28"/>
          <w:szCs w:val="28"/>
          <w:lang w:val="uk-UA"/>
        </w:rPr>
        <w:t>–</w:t>
      </w:r>
      <w:r w:rsidR="005869CB">
        <w:rPr>
          <w:sz w:val="28"/>
          <w:szCs w:val="28"/>
          <w:lang w:val="uk-UA"/>
        </w:rPr>
        <w:t xml:space="preserve"> </w:t>
      </w:r>
      <w:r w:rsidR="005869CB" w:rsidRPr="00255284">
        <w:rPr>
          <w:sz w:val="28"/>
          <w:szCs w:val="28"/>
          <w:lang w:val="uk-UA"/>
        </w:rPr>
        <w:t>[Електронний ресурс]</w:t>
      </w:r>
      <w:r w:rsidR="005869CB">
        <w:rPr>
          <w:sz w:val="28"/>
          <w:szCs w:val="28"/>
          <w:lang w:val="uk-UA"/>
        </w:rPr>
        <w:t>.</w:t>
      </w:r>
      <w:r w:rsidR="005869CB" w:rsidRPr="00255284">
        <w:rPr>
          <w:sz w:val="28"/>
          <w:szCs w:val="28"/>
          <w:lang w:val="uk-UA"/>
        </w:rPr>
        <w:t xml:space="preserve"> – Режим доступу: </w:t>
      </w:r>
      <w:r w:rsidR="005869CB" w:rsidRPr="0004262B">
        <w:rPr>
          <w:sz w:val="28"/>
          <w:szCs w:val="28"/>
          <w:lang w:val="uk-UA"/>
        </w:rPr>
        <w:t xml:space="preserve"> </w:t>
      </w:r>
      <w:hyperlink r:id="rId14" w:history="1">
        <w:r w:rsidRPr="00255284">
          <w:rPr>
            <w:rStyle w:val="a9"/>
            <w:color w:val="auto"/>
            <w:sz w:val="28"/>
            <w:szCs w:val="28"/>
            <w:u w:val="none"/>
            <w:lang w:val="uk-UA"/>
          </w:rPr>
          <w:t>http://te.zavantag.com/docs/657/index-15137.html</w:t>
        </w:r>
      </w:hyperlink>
      <w:r w:rsidR="005869CB">
        <w:rPr>
          <w:rStyle w:val="a9"/>
          <w:color w:val="auto"/>
          <w:sz w:val="28"/>
          <w:szCs w:val="28"/>
          <w:u w:val="none"/>
          <w:lang w:val="uk-UA"/>
        </w:rPr>
        <w:t>.</w:t>
      </w:r>
    </w:p>
    <w:p w:rsidR="00485F7E" w:rsidRPr="00255284" w:rsidRDefault="00485F7E" w:rsidP="00485F7E">
      <w:pPr>
        <w:numPr>
          <w:ilvl w:val="0"/>
          <w:numId w:val="2"/>
        </w:numPr>
        <w:spacing w:line="360" w:lineRule="auto"/>
        <w:jc w:val="both"/>
        <w:rPr>
          <w:sz w:val="28"/>
          <w:szCs w:val="28"/>
          <w:lang w:val="uk-UA"/>
        </w:rPr>
      </w:pPr>
      <w:r w:rsidRPr="00255284">
        <w:rPr>
          <w:sz w:val="28"/>
          <w:szCs w:val="28"/>
          <w:lang w:val="uk-UA"/>
        </w:rPr>
        <w:t>Гельмінтози – чи є актуальною ця проблема?</w:t>
      </w:r>
      <w:r w:rsidR="0001663A" w:rsidRPr="0001663A">
        <w:rPr>
          <w:sz w:val="28"/>
          <w:szCs w:val="28"/>
          <w:lang w:val="uk-UA"/>
        </w:rPr>
        <w:t xml:space="preserve"> </w:t>
      </w:r>
      <w:r w:rsidR="0001663A" w:rsidRPr="00255284">
        <w:rPr>
          <w:sz w:val="28"/>
          <w:szCs w:val="28"/>
          <w:lang w:val="uk-UA"/>
        </w:rPr>
        <w:t>–</w:t>
      </w:r>
      <w:r w:rsidR="0001663A" w:rsidRPr="00AD79F7">
        <w:rPr>
          <w:sz w:val="28"/>
          <w:szCs w:val="28"/>
          <w:lang w:val="uk-UA"/>
        </w:rPr>
        <w:t xml:space="preserve"> </w:t>
      </w:r>
      <w:r w:rsidR="00AD79F7" w:rsidRPr="00AD79F7">
        <w:rPr>
          <w:sz w:val="28"/>
          <w:szCs w:val="28"/>
          <w:lang w:val="uk-UA"/>
        </w:rPr>
        <w:t xml:space="preserve">[Електронний ресурс]. – Режим доступу:  </w:t>
      </w:r>
      <w:hyperlink r:id="rId15" w:history="1">
        <w:r w:rsidRPr="00255284">
          <w:rPr>
            <w:rStyle w:val="a9"/>
            <w:color w:val="auto"/>
            <w:sz w:val="28"/>
            <w:szCs w:val="28"/>
            <w:u w:val="none"/>
            <w:lang w:val="uk-UA"/>
          </w:rPr>
          <w:t>http://www.gvkg.kiev.ua/index.php/informatsiia-dlia-khvorykh-fiz/778-helmintozy-chy-ie-aktualnoiu-tsia-problema</w:t>
        </w:r>
      </w:hyperlink>
      <w:r w:rsidR="0053294B">
        <w:rPr>
          <w:rStyle w:val="a9"/>
          <w:color w:val="auto"/>
          <w:sz w:val="28"/>
          <w:szCs w:val="28"/>
          <w:u w:val="none"/>
          <w:lang w:val="uk-UA"/>
        </w:rPr>
        <w:t>.</w:t>
      </w:r>
    </w:p>
    <w:p w:rsidR="00485F7E" w:rsidRPr="003C6838" w:rsidRDefault="00CA0F48" w:rsidP="00485F7E">
      <w:pPr>
        <w:numPr>
          <w:ilvl w:val="0"/>
          <w:numId w:val="2"/>
        </w:numPr>
        <w:spacing w:line="360" w:lineRule="auto"/>
        <w:jc w:val="both"/>
        <w:rPr>
          <w:color w:val="FF0000"/>
          <w:sz w:val="28"/>
          <w:szCs w:val="28"/>
          <w:lang w:val="uk-UA"/>
        </w:rPr>
      </w:pPr>
      <w:r>
        <w:rPr>
          <w:sz w:val="28"/>
          <w:szCs w:val="28"/>
          <w:lang w:val="uk-UA"/>
        </w:rPr>
        <w:t xml:space="preserve"> </w:t>
      </w:r>
      <w:proofErr w:type="spellStart"/>
      <w:r w:rsidR="005869CB" w:rsidRPr="005869CB">
        <w:rPr>
          <w:sz w:val="28"/>
          <w:szCs w:val="28"/>
          <w:lang w:val="uk-UA"/>
        </w:rPr>
        <w:t>Гіменолепідоз</w:t>
      </w:r>
      <w:proofErr w:type="spellEnd"/>
      <w:r w:rsidR="0053294B">
        <w:rPr>
          <w:sz w:val="28"/>
          <w:szCs w:val="28"/>
          <w:lang w:val="uk-UA"/>
        </w:rPr>
        <w:t xml:space="preserve">. </w:t>
      </w:r>
      <w:r w:rsidR="0001663A" w:rsidRPr="00255284">
        <w:rPr>
          <w:sz w:val="28"/>
          <w:szCs w:val="28"/>
          <w:lang w:val="uk-UA"/>
        </w:rPr>
        <w:t>–</w:t>
      </w:r>
      <w:r w:rsidR="0053294B">
        <w:rPr>
          <w:sz w:val="28"/>
          <w:szCs w:val="28"/>
          <w:lang w:val="uk-UA"/>
        </w:rPr>
        <w:t xml:space="preserve"> </w:t>
      </w:r>
      <w:r w:rsidR="0053294B" w:rsidRPr="00255284">
        <w:rPr>
          <w:sz w:val="28"/>
          <w:szCs w:val="28"/>
          <w:lang w:val="uk-UA"/>
        </w:rPr>
        <w:t>[Електронний ресурс]</w:t>
      </w:r>
      <w:r w:rsidR="0053294B">
        <w:rPr>
          <w:sz w:val="28"/>
          <w:szCs w:val="28"/>
          <w:lang w:val="uk-UA"/>
        </w:rPr>
        <w:t>.</w:t>
      </w:r>
      <w:r w:rsidR="0053294B" w:rsidRPr="00255284">
        <w:rPr>
          <w:sz w:val="28"/>
          <w:szCs w:val="28"/>
          <w:lang w:val="uk-UA"/>
        </w:rPr>
        <w:t xml:space="preserve"> – Режим доступу: </w:t>
      </w:r>
      <w:r w:rsidR="0053294B" w:rsidRPr="0004262B">
        <w:rPr>
          <w:sz w:val="28"/>
          <w:szCs w:val="28"/>
          <w:lang w:val="uk-UA"/>
        </w:rPr>
        <w:t xml:space="preserve"> </w:t>
      </w:r>
      <w:hyperlink r:id="rId16" w:history="1">
        <w:r w:rsidR="003C6838" w:rsidRPr="003C6838">
          <w:rPr>
            <w:rStyle w:val="a9"/>
            <w:color w:val="auto"/>
            <w:sz w:val="28"/>
            <w:szCs w:val="28"/>
            <w:u w:val="none"/>
            <w:lang w:val="uk-UA"/>
          </w:rPr>
          <w:t>http://uk.wikipedia.org/wiki/Гіменолепідоз</w:t>
        </w:r>
      </w:hyperlink>
      <w:r w:rsidR="0053294B" w:rsidRPr="003C6838">
        <w:rPr>
          <w:sz w:val="28"/>
          <w:szCs w:val="28"/>
          <w:lang w:val="uk-UA"/>
        </w:rPr>
        <w:t>.</w:t>
      </w:r>
    </w:p>
    <w:p w:rsidR="00D85907" w:rsidRPr="00D85907" w:rsidRDefault="0001663A" w:rsidP="00D85907">
      <w:pPr>
        <w:numPr>
          <w:ilvl w:val="0"/>
          <w:numId w:val="2"/>
        </w:numPr>
        <w:spacing w:line="360" w:lineRule="auto"/>
        <w:jc w:val="both"/>
        <w:rPr>
          <w:color w:val="FF0000"/>
          <w:sz w:val="28"/>
          <w:szCs w:val="28"/>
          <w:lang w:val="uk-UA"/>
        </w:rPr>
      </w:pPr>
      <w:r>
        <w:rPr>
          <w:sz w:val="28"/>
          <w:szCs w:val="28"/>
          <w:lang w:val="uk-UA"/>
        </w:rPr>
        <w:t xml:space="preserve"> </w:t>
      </w:r>
      <w:proofErr w:type="spellStart"/>
      <w:r w:rsidRPr="0091736D">
        <w:rPr>
          <w:sz w:val="28"/>
          <w:szCs w:val="28"/>
          <w:lang w:val="uk-UA"/>
        </w:rPr>
        <w:t>Дирофіляріоз</w:t>
      </w:r>
      <w:proofErr w:type="spellEnd"/>
      <w:r w:rsidRPr="0091736D">
        <w:rPr>
          <w:sz w:val="28"/>
          <w:szCs w:val="28"/>
          <w:lang w:val="uk-UA"/>
        </w:rPr>
        <w:t xml:space="preserve"> в Україні</w:t>
      </w:r>
      <w:r>
        <w:rPr>
          <w:sz w:val="28"/>
          <w:szCs w:val="28"/>
          <w:lang w:val="uk-UA"/>
        </w:rPr>
        <w:t xml:space="preserve">. </w:t>
      </w:r>
      <w:r w:rsidRPr="00255284">
        <w:rPr>
          <w:sz w:val="28"/>
          <w:szCs w:val="28"/>
          <w:lang w:val="uk-UA"/>
        </w:rPr>
        <w:t>–</w:t>
      </w:r>
      <w:r>
        <w:rPr>
          <w:sz w:val="28"/>
          <w:szCs w:val="28"/>
          <w:lang w:val="uk-UA"/>
        </w:rPr>
        <w:t xml:space="preserve"> </w:t>
      </w:r>
      <w:r w:rsidRPr="00255284">
        <w:rPr>
          <w:sz w:val="28"/>
          <w:szCs w:val="28"/>
          <w:lang w:val="uk-UA"/>
        </w:rPr>
        <w:t>[Електронний ресурс]</w:t>
      </w:r>
      <w:r>
        <w:rPr>
          <w:sz w:val="28"/>
          <w:szCs w:val="28"/>
          <w:lang w:val="uk-UA"/>
        </w:rPr>
        <w:t>.</w:t>
      </w:r>
      <w:r w:rsidRPr="00255284">
        <w:rPr>
          <w:sz w:val="28"/>
          <w:szCs w:val="28"/>
          <w:lang w:val="uk-UA"/>
        </w:rPr>
        <w:t xml:space="preserve"> – Режим доступу: </w:t>
      </w:r>
      <w:r w:rsidRPr="0004262B">
        <w:rPr>
          <w:sz w:val="28"/>
          <w:szCs w:val="28"/>
          <w:lang w:val="uk-UA"/>
        </w:rPr>
        <w:t xml:space="preserve"> </w:t>
      </w:r>
      <w:hyperlink r:id="rId17" w:history="1">
        <w:r w:rsidR="00AA5DB1" w:rsidRPr="00AA5DB1">
          <w:rPr>
            <w:rStyle w:val="a9"/>
            <w:color w:val="auto"/>
            <w:sz w:val="28"/>
            <w:szCs w:val="28"/>
            <w:u w:val="none"/>
            <w:lang w:val="uk-UA"/>
          </w:rPr>
          <w:t>http://ukrmedserv.com/content/view/5324/9/lang,uk/</w:t>
        </w:r>
      </w:hyperlink>
      <w:r w:rsidR="00AA5DB1" w:rsidRPr="00AA5DB1">
        <w:rPr>
          <w:sz w:val="28"/>
          <w:szCs w:val="28"/>
          <w:lang w:val="uk-UA"/>
        </w:rPr>
        <w:t>.</w:t>
      </w:r>
    </w:p>
    <w:p w:rsidR="00AA5DB1" w:rsidRPr="00485F7E" w:rsidRDefault="00AA5DB1" w:rsidP="00485F7E">
      <w:pPr>
        <w:numPr>
          <w:ilvl w:val="0"/>
          <w:numId w:val="2"/>
        </w:numPr>
        <w:spacing w:line="360" w:lineRule="auto"/>
        <w:jc w:val="both"/>
        <w:rPr>
          <w:color w:val="FF0000"/>
          <w:sz w:val="28"/>
          <w:szCs w:val="28"/>
          <w:lang w:val="uk-UA"/>
        </w:rPr>
      </w:pPr>
      <w:r>
        <w:rPr>
          <w:color w:val="FF0000"/>
          <w:sz w:val="28"/>
          <w:szCs w:val="28"/>
          <w:lang w:val="uk-UA"/>
        </w:rPr>
        <w:t xml:space="preserve"> </w:t>
      </w:r>
      <w:proofErr w:type="spellStart"/>
      <w:r w:rsidRPr="00AA5DB1">
        <w:rPr>
          <w:sz w:val="28"/>
          <w:szCs w:val="28"/>
          <w:lang w:val="uk-UA"/>
        </w:rPr>
        <w:t>Дифілоботріоз</w:t>
      </w:r>
      <w:proofErr w:type="spellEnd"/>
      <w:r>
        <w:rPr>
          <w:sz w:val="28"/>
          <w:szCs w:val="28"/>
          <w:lang w:val="uk-UA"/>
        </w:rPr>
        <w:t xml:space="preserve">. </w:t>
      </w:r>
      <w:r w:rsidRPr="00255284">
        <w:rPr>
          <w:sz w:val="28"/>
          <w:szCs w:val="28"/>
          <w:lang w:val="uk-UA"/>
        </w:rPr>
        <w:t>–</w:t>
      </w:r>
      <w:r>
        <w:rPr>
          <w:sz w:val="28"/>
          <w:szCs w:val="28"/>
          <w:lang w:val="uk-UA"/>
        </w:rPr>
        <w:t xml:space="preserve"> </w:t>
      </w:r>
      <w:r w:rsidRPr="00255284">
        <w:rPr>
          <w:sz w:val="28"/>
          <w:szCs w:val="28"/>
          <w:lang w:val="uk-UA"/>
        </w:rPr>
        <w:t>[Електронний ресурс]</w:t>
      </w:r>
      <w:r>
        <w:rPr>
          <w:sz w:val="28"/>
          <w:szCs w:val="28"/>
          <w:lang w:val="uk-UA"/>
        </w:rPr>
        <w:t>.</w:t>
      </w:r>
      <w:r w:rsidRPr="00255284">
        <w:rPr>
          <w:sz w:val="28"/>
          <w:szCs w:val="28"/>
          <w:lang w:val="uk-UA"/>
        </w:rPr>
        <w:t xml:space="preserve"> – Режим доступу: </w:t>
      </w:r>
      <w:r w:rsidRPr="0004262B">
        <w:rPr>
          <w:sz w:val="28"/>
          <w:szCs w:val="28"/>
          <w:lang w:val="uk-UA"/>
        </w:rPr>
        <w:t xml:space="preserve"> </w:t>
      </w:r>
      <w:r w:rsidR="008620F3" w:rsidRPr="008620F3">
        <w:rPr>
          <w:sz w:val="28"/>
          <w:szCs w:val="28"/>
          <w:lang w:val="uk-UA"/>
        </w:rPr>
        <w:t>http://agroua.net/animals/veterinary/diseases/g1-2/g2-5/d-99/</w:t>
      </w:r>
      <w:r w:rsidR="008620F3">
        <w:rPr>
          <w:sz w:val="28"/>
          <w:szCs w:val="28"/>
          <w:lang w:val="uk-UA"/>
        </w:rPr>
        <w:t>.</w:t>
      </w:r>
    </w:p>
    <w:p w:rsidR="00485F7E" w:rsidRDefault="00CA0F48" w:rsidP="00485F7E">
      <w:pPr>
        <w:numPr>
          <w:ilvl w:val="0"/>
          <w:numId w:val="2"/>
        </w:numPr>
        <w:spacing w:line="360" w:lineRule="auto"/>
        <w:jc w:val="both"/>
        <w:rPr>
          <w:rStyle w:val="a9"/>
          <w:color w:val="auto"/>
          <w:sz w:val="28"/>
          <w:szCs w:val="28"/>
          <w:u w:val="none"/>
          <w:lang w:val="uk-UA"/>
        </w:rPr>
      </w:pPr>
      <w:r>
        <w:rPr>
          <w:sz w:val="28"/>
          <w:szCs w:val="28"/>
          <w:lang w:val="uk-UA"/>
        </w:rPr>
        <w:lastRenderedPageBreak/>
        <w:t xml:space="preserve"> </w:t>
      </w:r>
      <w:r w:rsidR="00485F7E" w:rsidRPr="00255284">
        <w:rPr>
          <w:sz w:val="28"/>
          <w:szCs w:val="28"/>
          <w:lang w:val="uk-UA"/>
        </w:rPr>
        <w:t>Епідемічна ситуація з інфекційної захворюваності в Сумській області за 12 місяців 2013 року</w:t>
      </w:r>
      <w:r w:rsidR="00921B04" w:rsidRPr="00921B04">
        <w:rPr>
          <w:sz w:val="28"/>
          <w:szCs w:val="28"/>
          <w:lang w:val="uk-UA"/>
        </w:rPr>
        <w:t xml:space="preserve">. – [Електронний ресурс]. – Режим доступу:  </w:t>
      </w:r>
      <w:hyperlink r:id="rId18" w:history="1">
        <w:r w:rsidR="00485F7E" w:rsidRPr="00255284">
          <w:rPr>
            <w:rStyle w:val="a9"/>
            <w:color w:val="auto"/>
            <w:sz w:val="28"/>
            <w:szCs w:val="28"/>
            <w:u w:val="none"/>
            <w:lang w:val="uk-UA"/>
          </w:rPr>
          <w:t>http://ses.sumy.ua/news/111-dopovd-konch-va.html</w:t>
        </w:r>
      </w:hyperlink>
      <w:r w:rsidR="00601046">
        <w:rPr>
          <w:rStyle w:val="a9"/>
          <w:color w:val="auto"/>
          <w:sz w:val="28"/>
          <w:szCs w:val="28"/>
          <w:u w:val="none"/>
          <w:lang w:val="uk-UA"/>
        </w:rPr>
        <w:t>.</w:t>
      </w:r>
    </w:p>
    <w:p w:rsidR="00184FB2" w:rsidRPr="00255284" w:rsidRDefault="00184FB2" w:rsidP="00485F7E">
      <w:pPr>
        <w:numPr>
          <w:ilvl w:val="0"/>
          <w:numId w:val="2"/>
        </w:numPr>
        <w:spacing w:line="360" w:lineRule="auto"/>
        <w:jc w:val="both"/>
        <w:rPr>
          <w:sz w:val="28"/>
          <w:szCs w:val="28"/>
          <w:lang w:val="uk-UA"/>
        </w:rPr>
      </w:pPr>
      <w:r>
        <w:rPr>
          <w:rStyle w:val="a9"/>
          <w:color w:val="auto"/>
          <w:sz w:val="28"/>
          <w:szCs w:val="28"/>
          <w:u w:val="none"/>
          <w:lang w:val="uk-UA"/>
        </w:rPr>
        <w:t xml:space="preserve"> </w:t>
      </w:r>
      <w:r w:rsidRPr="00184FB2">
        <w:rPr>
          <w:sz w:val="28"/>
          <w:szCs w:val="28"/>
          <w:lang w:val="uk-UA"/>
        </w:rPr>
        <w:t>Ехінококоз</w:t>
      </w:r>
      <w:r>
        <w:rPr>
          <w:sz w:val="28"/>
          <w:szCs w:val="28"/>
          <w:lang w:val="uk-UA"/>
        </w:rPr>
        <w:t xml:space="preserve">. </w:t>
      </w:r>
      <w:r w:rsidRPr="00255284">
        <w:rPr>
          <w:sz w:val="28"/>
          <w:szCs w:val="28"/>
          <w:lang w:val="uk-UA"/>
        </w:rPr>
        <w:t>–</w:t>
      </w:r>
      <w:r>
        <w:rPr>
          <w:sz w:val="28"/>
          <w:szCs w:val="28"/>
          <w:lang w:val="uk-UA"/>
        </w:rPr>
        <w:t xml:space="preserve"> </w:t>
      </w:r>
      <w:r w:rsidRPr="00255284">
        <w:rPr>
          <w:sz w:val="28"/>
          <w:szCs w:val="28"/>
          <w:lang w:val="uk-UA"/>
        </w:rPr>
        <w:t>[Електронний ресурс]</w:t>
      </w:r>
      <w:r>
        <w:rPr>
          <w:sz w:val="28"/>
          <w:szCs w:val="28"/>
          <w:lang w:val="uk-UA"/>
        </w:rPr>
        <w:t>.</w:t>
      </w:r>
      <w:r w:rsidRPr="00255284">
        <w:rPr>
          <w:sz w:val="28"/>
          <w:szCs w:val="28"/>
          <w:lang w:val="uk-UA"/>
        </w:rPr>
        <w:t xml:space="preserve"> – Режим доступу: </w:t>
      </w:r>
      <w:r w:rsidRPr="0004262B">
        <w:rPr>
          <w:sz w:val="28"/>
          <w:szCs w:val="28"/>
          <w:lang w:val="uk-UA"/>
        </w:rPr>
        <w:t xml:space="preserve"> </w:t>
      </w:r>
      <w:r w:rsidRPr="00184FB2">
        <w:rPr>
          <w:sz w:val="28"/>
          <w:szCs w:val="28"/>
          <w:lang w:val="uk-UA"/>
        </w:rPr>
        <w:t>http://uk.wikipedia.org/wiki/Ехінококоз</w:t>
      </w:r>
      <w:r>
        <w:rPr>
          <w:sz w:val="28"/>
          <w:szCs w:val="28"/>
          <w:lang w:val="uk-UA"/>
        </w:rPr>
        <w:t>.</w:t>
      </w:r>
    </w:p>
    <w:p w:rsidR="00485F7E" w:rsidRPr="00485F7E" w:rsidRDefault="00CA0F48" w:rsidP="00485F7E">
      <w:pPr>
        <w:numPr>
          <w:ilvl w:val="0"/>
          <w:numId w:val="2"/>
        </w:numPr>
        <w:spacing w:line="360" w:lineRule="auto"/>
        <w:jc w:val="both"/>
        <w:rPr>
          <w:color w:val="FF0000"/>
          <w:sz w:val="28"/>
          <w:szCs w:val="28"/>
          <w:lang w:val="uk-UA"/>
        </w:rPr>
      </w:pPr>
      <w:r>
        <w:rPr>
          <w:sz w:val="28"/>
          <w:szCs w:val="28"/>
          <w:lang w:val="uk-UA"/>
        </w:rPr>
        <w:t xml:space="preserve"> </w:t>
      </w:r>
      <w:r w:rsidR="00485F7E" w:rsidRPr="000E20F2">
        <w:rPr>
          <w:sz w:val="28"/>
          <w:szCs w:val="28"/>
          <w:lang w:val="uk-UA"/>
        </w:rPr>
        <w:t>Загальна гаг ієна з основами екології: Підручник / Кондратюк В.А. та ін. – Тернопіль, 2003.</w:t>
      </w:r>
    </w:p>
    <w:p w:rsidR="00485F7E" w:rsidRPr="004D5F2B" w:rsidRDefault="00CA0F48" w:rsidP="004D5F2B">
      <w:pPr>
        <w:numPr>
          <w:ilvl w:val="0"/>
          <w:numId w:val="2"/>
        </w:numPr>
        <w:spacing w:line="360" w:lineRule="auto"/>
        <w:jc w:val="both"/>
        <w:rPr>
          <w:color w:val="FF0000"/>
          <w:sz w:val="28"/>
          <w:szCs w:val="28"/>
          <w:lang w:val="uk-UA"/>
        </w:rPr>
      </w:pPr>
      <w:r>
        <w:rPr>
          <w:sz w:val="28"/>
          <w:szCs w:val="28"/>
          <w:lang w:val="uk-UA"/>
        </w:rPr>
        <w:t xml:space="preserve"> </w:t>
      </w:r>
      <w:r w:rsidR="00485F7E" w:rsidRPr="000E20F2">
        <w:rPr>
          <w:sz w:val="28"/>
          <w:szCs w:val="28"/>
          <w:lang w:val="uk-UA"/>
        </w:rPr>
        <w:t>Загальна гігієна: Посібник до практичних занять / За ред. І.І.Даценко. – Львів, 2001.</w:t>
      </w:r>
    </w:p>
    <w:p w:rsidR="00D654E7" w:rsidRPr="00255284" w:rsidRDefault="00CA0F48" w:rsidP="00D654E7">
      <w:pPr>
        <w:numPr>
          <w:ilvl w:val="0"/>
          <w:numId w:val="2"/>
        </w:numPr>
        <w:spacing w:line="360" w:lineRule="auto"/>
        <w:jc w:val="both"/>
        <w:rPr>
          <w:sz w:val="28"/>
          <w:szCs w:val="28"/>
          <w:lang w:val="uk-UA"/>
        </w:rPr>
      </w:pPr>
      <w:r>
        <w:rPr>
          <w:sz w:val="28"/>
          <w:szCs w:val="28"/>
          <w:lang w:val="uk-UA"/>
        </w:rPr>
        <w:t xml:space="preserve"> </w:t>
      </w:r>
      <w:proofErr w:type="spellStart"/>
      <w:r w:rsidR="00D654E7" w:rsidRPr="00255284">
        <w:rPr>
          <w:sz w:val="28"/>
          <w:szCs w:val="28"/>
        </w:rPr>
        <w:t>Николайчук</w:t>
      </w:r>
      <w:proofErr w:type="spellEnd"/>
      <w:r w:rsidR="00D654E7" w:rsidRPr="00255284">
        <w:rPr>
          <w:sz w:val="28"/>
          <w:szCs w:val="28"/>
        </w:rPr>
        <w:t xml:space="preserve"> Л.В., </w:t>
      </w:r>
      <w:proofErr w:type="spellStart"/>
      <w:r w:rsidR="00D654E7" w:rsidRPr="00255284">
        <w:rPr>
          <w:sz w:val="28"/>
          <w:szCs w:val="28"/>
        </w:rPr>
        <w:t>Жигар</w:t>
      </w:r>
      <w:proofErr w:type="spellEnd"/>
      <w:r w:rsidR="00D654E7" w:rsidRPr="00255284">
        <w:rPr>
          <w:sz w:val="28"/>
          <w:szCs w:val="28"/>
        </w:rPr>
        <w:t xml:space="preserve"> М.П. Целебные растения. Харьков «Прапор» 1991.</w:t>
      </w:r>
      <w:r w:rsidR="00D654E7" w:rsidRPr="00255284">
        <w:rPr>
          <w:sz w:val="28"/>
          <w:szCs w:val="28"/>
          <w:lang w:val="uk-UA"/>
        </w:rPr>
        <w:t xml:space="preserve"> </w:t>
      </w:r>
      <w:r w:rsidR="00D654E7" w:rsidRPr="00255284">
        <w:rPr>
          <w:sz w:val="28"/>
          <w:szCs w:val="28"/>
        </w:rPr>
        <w:t>-</w:t>
      </w:r>
      <w:r w:rsidR="00D654E7" w:rsidRPr="00255284">
        <w:rPr>
          <w:sz w:val="28"/>
          <w:szCs w:val="28"/>
          <w:lang w:val="uk-UA"/>
        </w:rPr>
        <w:t xml:space="preserve"> </w:t>
      </w:r>
      <w:r w:rsidR="00D654E7" w:rsidRPr="00255284">
        <w:rPr>
          <w:sz w:val="28"/>
          <w:szCs w:val="28"/>
        </w:rPr>
        <w:t>с.</w:t>
      </w:r>
      <w:r w:rsidR="00D654E7" w:rsidRPr="00255284">
        <w:rPr>
          <w:sz w:val="28"/>
          <w:szCs w:val="28"/>
          <w:lang w:val="uk-UA"/>
        </w:rPr>
        <w:t>86</w:t>
      </w:r>
      <w:r w:rsidR="00921B04">
        <w:rPr>
          <w:sz w:val="28"/>
          <w:szCs w:val="28"/>
          <w:lang w:val="uk-UA"/>
        </w:rPr>
        <w:t>.</w:t>
      </w:r>
    </w:p>
    <w:p w:rsidR="00D654E7" w:rsidRPr="00255284" w:rsidRDefault="00255284" w:rsidP="00D654E7">
      <w:pPr>
        <w:pStyle w:val="a8"/>
        <w:numPr>
          <w:ilvl w:val="0"/>
          <w:numId w:val="2"/>
        </w:numPr>
        <w:spacing w:line="360" w:lineRule="auto"/>
        <w:jc w:val="both"/>
        <w:rPr>
          <w:sz w:val="28"/>
          <w:szCs w:val="28"/>
        </w:rPr>
      </w:pPr>
      <w:r>
        <w:rPr>
          <w:sz w:val="28"/>
          <w:szCs w:val="28"/>
          <w:lang w:val="uk-UA"/>
        </w:rPr>
        <w:t xml:space="preserve"> </w:t>
      </w:r>
      <w:proofErr w:type="spellStart"/>
      <w:r w:rsidR="00D654E7" w:rsidRPr="00255284">
        <w:rPr>
          <w:sz w:val="28"/>
          <w:szCs w:val="28"/>
        </w:rPr>
        <w:t>Подъяпольская</w:t>
      </w:r>
      <w:proofErr w:type="spellEnd"/>
      <w:r w:rsidR="00D654E7" w:rsidRPr="00255284">
        <w:rPr>
          <w:sz w:val="28"/>
          <w:szCs w:val="28"/>
        </w:rPr>
        <w:t xml:space="preserve"> В.П., Капустин В.Ф. Глистные болезни человека. Москва «Государственное издательство медицинской литературы (МЕДГИЗ)» 1968 .- с. 369.   </w:t>
      </w:r>
    </w:p>
    <w:p w:rsidR="00AF5B52" w:rsidRPr="004D5F2B" w:rsidRDefault="00255284" w:rsidP="004D5F2B">
      <w:pPr>
        <w:numPr>
          <w:ilvl w:val="0"/>
          <w:numId w:val="2"/>
        </w:numPr>
        <w:spacing w:line="360" w:lineRule="auto"/>
        <w:jc w:val="both"/>
        <w:rPr>
          <w:sz w:val="28"/>
          <w:szCs w:val="28"/>
          <w:lang w:val="uk-UA"/>
        </w:rPr>
      </w:pPr>
      <w:r>
        <w:rPr>
          <w:sz w:val="28"/>
          <w:szCs w:val="28"/>
          <w:lang w:val="uk-UA"/>
        </w:rPr>
        <w:t xml:space="preserve"> </w:t>
      </w:r>
      <w:r w:rsidR="00F7595B" w:rsidRPr="00255284">
        <w:rPr>
          <w:sz w:val="28"/>
          <w:szCs w:val="28"/>
          <w:lang w:val="uk-UA"/>
        </w:rPr>
        <w:t>Профілактика глистяних захворювань</w:t>
      </w:r>
      <w:r w:rsidR="00921B04" w:rsidRPr="00921B04">
        <w:rPr>
          <w:sz w:val="28"/>
          <w:szCs w:val="28"/>
          <w:lang w:val="uk-UA"/>
        </w:rPr>
        <w:t>. – [Електронний ресурс].</w:t>
      </w:r>
      <w:r w:rsidR="00921B04">
        <w:rPr>
          <w:sz w:val="28"/>
          <w:szCs w:val="28"/>
          <w:lang w:val="uk-UA"/>
        </w:rPr>
        <w:t xml:space="preserve"> – Режим доступу: </w:t>
      </w:r>
      <w:hyperlink r:id="rId19" w:history="1">
        <w:r w:rsidR="000627A3" w:rsidRPr="00255284">
          <w:rPr>
            <w:rStyle w:val="a9"/>
            <w:color w:val="auto"/>
            <w:sz w:val="28"/>
            <w:szCs w:val="28"/>
            <w:u w:val="none"/>
            <w:lang w:val="uk-UA"/>
          </w:rPr>
          <w:t>http://www.dorses.lviv.ua/index.php/sanitarno-osvitnya-robota/buleten/117-profilaktyka-hlystianykh-zakhvoriuvan</w:t>
        </w:r>
      </w:hyperlink>
      <w:r w:rsidR="00942F16">
        <w:rPr>
          <w:rStyle w:val="a9"/>
          <w:color w:val="auto"/>
          <w:sz w:val="28"/>
          <w:szCs w:val="28"/>
          <w:u w:val="none"/>
          <w:lang w:val="uk-UA"/>
        </w:rPr>
        <w:t>.</w:t>
      </w:r>
    </w:p>
    <w:p w:rsidR="00D654E7" w:rsidRPr="00C25960" w:rsidRDefault="00255284" w:rsidP="00C25960">
      <w:pPr>
        <w:numPr>
          <w:ilvl w:val="0"/>
          <w:numId w:val="2"/>
        </w:numPr>
        <w:spacing w:line="360" w:lineRule="auto"/>
        <w:jc w:val="both"/>
        <w:rPr>
          <w:color w:val="FF0000"/>
          <w:sz w:val="28"/>
          <w:szCs w:val="28"/>
          <w:lang w:val="uk-UA"/>
        </w:rPr>
      </w:pPr>
      <w:r>
        <w:rPr>
          <w:color w:val="FF0000"/>
          <w:sz w:val="28"/>
          <w:szCs w:val="28"/>
          <w:lang w:val="uk-UA"/>
        </w:rPr>
        <w:t xml:space="preserve"> </w:t>
      </w:r>
      <w:r w:rsidR="00D654E7" w:rsidRPr="00255284">
        <w:rPr>
          <w:sz w:val="28"/>
          <w:szCs w:val="28"/>
          <w:lang w:val="uk-UA"/>
        </w:rPr>
        <w:t xml:space="preserve">Симптоми і лікування </w:t>
      </w:r>
      <w:proofErr w:type="spellStart"/>
      <w:r w:rsidR="00D654E7" w:rsidRPr="00255284">
        <w:rPr>
          <w:sz w:val="28"/>
          <w:szCs w:val="28"/>
          <w:lang w:val="uk-UA"/>
        </w:rPr>
        <w:t>опісторхозу</w:t>
      </w:r>
      <w:proofErr w:type="spellEnd"/>
      <w:r w:rsidR="00921B04" w:rsidRPr="00921B04">
        <w:rPr>
          <w:sz w:val="28"/>
          <w:szCs w:val="28"/>
          <w:lang w:val="uk-UA"/>
        </w:rPr>
        <w:t xml:space="preserve">. – [Електронний ресурс]. – Режим доступу:  </w:t>
      </w:r>
      <w:r w:rsidR="00D654E7" w:rsidRPr="00255284">
        <w:rPr>
          <w:sz w:val="28"/>
          <w:szCs w:val="28"/>
          <w:lang w:val="uk-UA"/>
        </w:rPr>
        <w:t>http://koleco.kiev.ua/simptomi-i-likuvannja-opistorhozu/</w:t>
      </w:r>
      <w:r w:rsidR="00A429A3">
        <w:rPr>
          <w:sz w:val="28"/>
          <w:szCs w:val="28"/>
          <w:lang w:val="uk-UA"/>
        </w:rPr>
        <w:t>.</w:t>
      </w:r>
    </w:p>
    <w:p w:rsidR="00D654E7" w:rsidRDefault="00D654E7" w:rsidP="00D654E7">
      <w:pPr>
        <w:numPr>
          <w:ilvl w:val="0"/>
          <w:numId w:val="2"/>
        </w:numPr>
        <w:spacing w:line="360" w:lineRule="auto"/>
        <w:jc w:val="both"/>
        <w:rPr>
          <w:sz w:val="28"/>
          <w:szCs w:val="28"/>
          <w:lang w:val="uk-UA"/>
        </w:rPr>
      </w:pPr>
      <w:r w:rsidRPr="00613BEC">
        <w:rPr>
          <w:sz w:val="28"/>
          <w:szCs w:val="28"/>
          <w:lang w:val="uk-UA"/>
        </w:rPr>
        <w:t>Сучасні методи лікування основних паразитарних хвороб людини: Методичні рекомендації. – Харків, 2004.</w:t>
      </w:r>
    </w:p>
    <w:p w:rsidR="00227481" w:rsidRPr="00227481" w:rsidRDefault="00227481" w:rsidP="00227481">
      <w:pPr>
        <w:numPr>
          <w:ilvl w:val="0"/>
          <w:numId w:val="2"/>
        </w:numPr>
        <w:spacing w:line="360" w:lineRule="auto"/>
        <w:jc w:val="both"/>
        <w:rPr>
          <w:sz w:val="28"/>
          <w:szCs w:val="28"/>
          <w:lang w:val="uk-UA"/>
        </w:rPr>
      </w:pPr>
      <w:r>
        <w:rPr>
          <w:sz w:val="28"/>
          <w:szCs w:val="28"/>
          <w:lang w:val="uk-UA"/>
        </w:rPr>
        <w:t xml:space="preserve"> </w:t>
      </w:r>
      <w:proofErr w:type="spellStart"/>
      <w:r w:rsidR="00394C3A" w:rsidRPr="00613BEC">
        <w:rPr>
          <w:sz w:val="28"/>
          <w:szCs w:val="28"/>
          <w:lang w:val="uk-UA"/>
        </w:rPr>
        <w:t>Токмалаев</w:t>
      </w:r>
      <w:proofErr w:type="spellEnd"/>
      <w:r w:rsidR="00394C3A" w:rsidRPr="00613BEC">
        <w:rPr>
          <w:sz w:val="28"/>
          <w:szCs w:val="28"/>
          <w:lang w:val="uk-UA"/>
        </w:rPr>
        <w:t xml:space="preserve"> А.К. </w:t>
      </w:r>
      <w:proofErr w:type="spellStart"/>
      <w:r w:rsidR="00394C3A" w:rsidRPr="00613BEC">
        <w:rPr>
          <w:sz w:val="28"/>
          <w:szCs w:val="28"/>
          <w:lang w:val="uk-UA"/>
        </w:rPr>
        <w:t>Гельминтозы</w:t>
      </w:r>
      <w:proofErr w:type="spellEnd"/>
      <w:r w:rsidR="00394C3A" w:rsidRPr="00613BEC">
        <w:rPr>
          <w:sz w:val="28"/>
          <w:szCs w:val="28"/>
          <w:lang w:val="uk-UA"/>
        </w:rPr>
        <w:t xml:space="preserve"> </w:t>
      </w:r>
      <w:proofErr w:type="spellStart"/>
      <w:r w:rsidR="00394C3A" w:rsidRPr="00613BEC">
        <w:rPr>
          <w:sz w:val="28"/>
          <w:szCs w:val="28"/>
          <w:lang w:val="uk-UA"/>
        </w:rPr>
        <w:t>человека</w:t>
      </w:r>
      <w:proofErr w:type="spellEnd"/>
      <w:r w:rsidR="00394C3A" w:rsidRPr="00613BEC">
        <w:rPr>
          <w:sz w:val="28"/>
          <w:szCs w:val="28"/>
          <w:lang w:val="uk-UA"/>
        </w:rPr>
        <w:t xml:space="preserve">: </w:t>
      </w:r>
      <w:proofErr w:type="spellStart"/>
      <w:r w:rsidR="00394C3A" w:rsidRPr="00613BEC">
        <w:rPr>
          <w:sz w:val="28"/>
          <w:szCs w:val="28"/>
          <w:lang w:val="uk-UA"/>
        </w:rPr>
        <w:t>клинико-патогенетические</w:t>
      </w:r>
      <w:proofErr w:type="spellEnd"/>
      <w:r w:rsidR="00394C3A" w:rsidRPr="00613BEC">
        <w:rPr>
          <w:sz w:val="28"/>
          <w:szCs w:val="28"/>
          <w:lang w:val="uk-UA"/>
        </w:rPr>
        <w:t xml:space="preserve"> </w:t>
      </w:r>
      <w:proofErr w:type="spellStart"/>
      <w:r w:rsidR="00394C3A" w:rsidRPr="00613BEC">
        <w:rPr>
          <w:sz w:val="28"/>
          <w:szCs w:val="28"/>
          <w:lang w:val="uk-UA"/>
        </w:rPr>
        <w:t>особенности</w:t>
      </w:r>
      <w:proofErr w:type="spellEnd"/>
      <w:r w:rsidR="00394C3A" w:rsidRPr="00613BEC">
        <w:rPr>
          <w:sz w:val="28"/>
          <w:szCs w:val="28"/>
          <w:lang w:val="uk-UA"/>
        </w:rPr>
        <w:t xml:space="preserve">, </w:t>
      </w:r>
      <w:proofErr w:type="spellStart"/>
      <w:r w:rsidR="00394C3A" w:rsidRPr="00613BEC">
        <w:rPr>
          <w:sz w:val="28"/>
          <w:szCs w:val="28"/>
          <w:lang w:val="uk-UA"/>
        </w:rPr>
        <w:t>современное</w:t>
      </w:r>
      <w:proofErr w:type="spellEnd"/>
      <w:r w:rsidR="00394C3A" w:rsidRPr="00613BEC">
        <w:rPr>
          <w:sz w:val="28"/>
          <w:szCs w:val="28"/>
          <w:lang w:val="uk-UA"/>
        </w:rPr>
        <w:t xml:space="preserve"> </w:t>
      </w:r>
      <w:proofErr w:type="spellStart"/>
      <w:r w:rsidR="00394C3A" w:rsidRPr="00613BEC">
        <w:rPr>
          <w:sz w:val="28"/>
          <w:szCs w:val="28"/>
          <w:lang w:val="uk-UA"/>
        </w:rPr>
        <w:t>состояние</w:t>
      </w:r>
      <w:proofErr w:type="spellEnd"/>
      <w:r w:rsidR="00394C3A" w:rsidRPr="00613BEC">
        <w:rPr>
          <w:sz w:val="28"/>
          <w:szCs w:val="28"/>
          <w:lang w:val="uk-UA"/>
        </w:rPr>
        <w:t xml:space="preserve"> </w:t>
      </w:r>
      <w:proofErr w:type="spellStart"/>
      <w:r w:rsidR="00394C3A" w:rsidRPr="00613BEC">
        <w:rPr>
          <w:sz w:val="28"/>
          <w:szCs w:val="28"/>
          <w:lang w:val="uk-UA"/>
        </w:rPr>
        <w:t>диагностики</w:t>
      </w:r>
      <w:proofErr w:type="spellEnd"/>
      <w:r w:rsidR="00394C3A" w:rsidRPr="00613BEC">
        <w:rPr>
          <w:sz w:val="28"/>
          <w:szCs w:val="28"/>
          <w:lang w:val="uk-UA"/>
        </w:rPr>
        <w:t xml:space="preserve"> и </w:t>
      </w:r>
      <w:proofErr w:type="spellStart"/>
      <w:r w:rsidR="00394C3A" w:rsidRPr="00613BEC">
        <w:rPr>
          <w:sz w:val="28"/>
          <w:szCs w:val="28"/>
          <w:lang w:val="uk-UA"/>
        </w:rPr>
        <w:t>лечения</w:t>
      </w:r>
      <w:proofErr w:type="spellEnd"/>
      <w:r w:rsidR="00394C3A" w:rsidRPr="00613BEC">
        <w:rPr>
          <w:sz w:val="28"/>
          <w:szCs w:val="28"/>
          <w:lang w:val="uk-UA"/>
        </w:rPr>
        <w:t xml:space="preserve"> // </w:t>
      </w:r>
      <w:proofErr w:type="spellStart"/>
      <w:r w:rsidR="00394C3A" w:rsidRPr="00613BEC">
        <w:rPr>
          <w:sz w:val="28"/>
          <w:szCs w:val="28"/>
          <w:lang w:val="uk-UA"/>
        </w:rPr>
        <w:t>Лечащий</w:t>
      </w:r>
      <w:proofErr w:type="spellEnd"/>
      <w:r w:rsidR="00394C3A" w:rsidRPr="00613BEC">
        <w:rPr>
          <w:sz w:val="28"/>
          <w:szCs w:val="28"/>
          <w:lang w:val="uk-UA"/>
        </w:rPr>
        <w:t xml:space="preserve"> </w:t>
      </w:r>
      <w:proofErr w:type="spellStart"/>
      <w:r w:rsidR="00394C3A" w:rsidRPr="00613BEC">
        <w:rPr>
          <w:sz w:val="28"/>
          <w:szCs w:val="28"/>
          <w:lang w:val="uk-UA"/>
        </w:rPr>
        <w:t>врач</w:t>
      </w:r>
      <w:proofErr w:type="spellEnd"/>
      <w:r w:rsidR="00394C3A" w:rsidRPr="00613BEC">
        <w:rPr>
          <w:sz w:val="28"/>
          <w:szCs w:val="28"/>
          <w:lang w:val="uk-UA"/>
        </w:rPr>
        <w:t>. – 2007. – № 7</w:t>
      </w:r>
      <w:r w:rsidR="00A429A3">
        <w:rPr>
          <w:sz w:val="28"/>
          <w:szCs w:val="28"/>
          <w:lang w:val="uk-UA"/>
        </w:rPr>
        <w:t>.</w:t>
      </w:r>
    </w:p>
    <w:p w:rsidR="00D654E7" w:rsidRPr="0081033C" w:rsidRDefault="00394C3A" w:rsidP="0081033C">
      <w:pPr>
        <w:numPr>
          <w:ilvl w:val="0"/>
          <w:numId w:val="2"/>
        </w:numPr>
        <w:spacing w:line="360" w:lineRule="auto"/>
        <w:jc w:val="both"/>
        <w:rPr>
          <w:sz w:val="28"/>
          <w:szCs w:val="28"/>
          <w:lang w:val="uk-UA"/>
        </w:rPr>
      </w:pPr>
      <w:r>
        <w:rPr>
          <w:sz w:val="28"/>
          <w:szCs w:val="28"/>
          <w:lang w:val="uk-UA"/>
        </w:rPr>
        <w:t xml:space="preserve"> </w:t>
      </w:r>
      <w:proofErr w:type="spellStart"/>
      <w:r>
        <w:rPr>
          <w:sz w:val="28"/>
          <w:szCs w:val="28"/>
          <w:lang w:val="uk-UA"/>
        </w:rPr>
        <w:t>Токсокароз</w:t>
      </w:r>
      <w:proofErr w:type="spellEnd"/>
      <w:r w:rsidR="00F634E0" w:rsidRPr="00F634E0">
        <w:rPr>
          <w:sz w:val="28"/>
          <w:szCs w:val="28"/>
          <w:lang w:val="uk-UA"/>
        </w:rPr>
        <w:t xml:space="preserve">. – [Електронний ресурс]. – Режим доступу:  </w:t>
      </w:r>
      <w:r w:rsidRPr="00227481">
        <w:rPr>
          <w:sz w:val="28"/>
          <w:szCs w:val="28"/>
          <w:lang w:val="uk-UA"/>
        </w:rPr>
        <w:t>http://uk.wikipedia.org/wiki/Токсокароз</w:t>
      </w:r>
      <w:r w:rsidR="00A34CB3">
        <w:rPr>
          <w:sz w:val="28"/>
          <w:szCs w:val="28"/>
          <w:lang w:val="uk-UA"/>
        </w:rPr>
        <w:t>.</w:t>
      </w:r>
    </w:p>
    <w:p w:rsidR="00C2686E" w:rsidRPr="00C07211" w:rsidRDefault="00255284" w:rsidP="00C2686E">
      <w:pPr>
        <w:pStyle w:val="a8"/>
        <w:numPr>
          <w:ilvl w:val="0"/>
          <w:numId w:val="2"/>
        </w:numPr>
        <w:spacing w:line="360" w:lineRule="auto"/>
        <w:jc w:val="both"/>
        <w:rPr>
          <w:color w:val="FF0000"/>
          <w:sz w:val="28"/>
          <w:szCs w:val="28"/>
        </w:rPr>
      </w:pPr>
      <w:r>
        <w:rPr>
          <w:color w:val="FF0000"/>
          <w:sz w:val="28"/>
          <w:szCs w:val="28"/>
          <w:lang w:val="uk-UA"/>
        </w:rPr>
        <w:t xml:space="preserve"> </w:t>
      </w:r>
      <w:r w:rsidR="00C2686E" w:rsidRPr="00255284">
        <w:rPr>
          <w:sz w:val="28"/>
          <w:szCs w:val="28"/>
        </w:rPr>
        <w:t xml:space="preserve">Яровой П. И., </w:t>
      </w:r>
      <w:proofErr w:type="spellStart"/>
      <w:r w:rsidR="00C2686E" w:rsidRPr="00255284">
        <w:rPr>
          <w:sz w:val="28"/>
          <w:szCs w:val="28"/>
        </w:rPr>
        <w:t>Зубчук</w:t>
      </w:r>
      <w:proofErr w:type="spellEnd"/>
      <w:r w:rsidR="00C2686E" w:rsidRPr="00255284">
        <w:rPr>
          <w:sz w:val="28"/>
          <w:szCs w:val="28"/>
          <w:lang w:val="uk-UA"/>
        </w:rPr>
        <w:t xml:space="preserve"> </w:t>
      </w:r>
      <w:r w:rsidR="00C2686E" w:rsidRPr="00255284">
        <w:rPr>
          <w:sz w:val="28"/>
          <w:szCs w:val="28"/>
        </w:rPr>
        <w:t xml:space="preserve"> М. П., </w:t>
      </w:r>
      <w:proofErr w:type="spellStart"/>
      <w:r w:rsidR="00C2686E" w:rsidRPr="00255284">
        <w:rPr>
          <w:sz w:val="28"/>
          <w:szCs w:val="28"/>
        </w:rPr>
        <w:t>Токмалаев</w:t>
      </w:r>
      <w:proofErr w:type="spellEnd"/>
      <w:r w:rsidR="00C2686E" w:rsidRPr="00255284">
        <w:rPr>
          <w:sz w:val="28"/>
          <w:szCs w:val="28"/>
        </w:rPr>
        <w:t xml:space="preserve"> А. К. Справочник по медицинской гельминтологии.- Кишинев: </w:t>
      </w:r>
      <w:proofErr w:type="spellStart"/>
      <w:r w:rsidR="00C2686E" w:rsidRPr="00255284">
        <w:rPr>
          <w:sz w:val="28"/>
          <w:szCs w:val="28"/>
        </w:rPr>
        <w:t>Картя</w:t>
      </w:r>
      <w:proofErr w:type="spellEnd"/>
      <w:r w:rsidR="00C2686E" w:rsidRPr="00255284">
        <w:rPr>
          <w:sz w:val="28"/>
          <w:szCs w:val="28"/>
        </w:rPr>
        <w:t xml:space="preserve"> </w:t>
      </w:r>
      <w:proofErr w:type="spellStart"/>
      <w:r w:rsidR="00C2686E" w:rsidRPr="00255284">
        <w:rPr>
          <w:sz w:val="28"/>
          <w:szCs w:val="28"/>
        </w:rPr>
        <w:t>Молдовеняскэ</w:t>
      </w:r>
      <w:proofErr w:type="spellEnd"/>
      <w:r w:rsidR="00C2686E" w:rsidRPr="00255284">
        <w:rPr>
          <w:sz w:val="28"/>
          <w:szCs w:val="28"/>
        </w:rPr>
        <w:t>, 1984.-</w:t>
      </w:r>
      <w:r w:rsidR="00C2686E" w:rsidRPr="00255284">
        <w:rPr>
          <w:sz w:val="28"/>
          <w:szCs w:val="28"/>
          <w:lang w:val="uk-UA"/>
        </w:rPr>
        <w:t xml:space="preserve"> с. </w:t>
      </w:r>
      <w:r w:rsidR="00A34CB3">
        <w:rPr>
          <w:sz w:val="28"/>
          <w:szCs w:val="28"/>
        </w:rPr>
        <w:t>279.</w:t>
      </w:r>
      <w:r w:rsidR="00C2686E" w:rsidRPr="00255284">
        <w:rPr>
          <w:sz w:val="28"/>
          <w:szCs w:val="28"/>
        </w:rPr>
        <w:t xml:space="preserve"> </w:t>
      </w:r>
    </w:p>
    <w:p w:rsidR="007B7C98" w:rsidRPr="00FD384D" w:rsidRDefault="007B7C98" w:rsidP="00FD384D">
      <w:pPr>
        <w:spacing w:line="360" w:lineRule="auto"/>
        <w:rPr>
          <w:sz w:val="28"/>
          <w:szCs w:val="28"/>
          <w:lang w:val="uk-UA"/>
        </w:rPr>
      </w:pPr>
    </w:p>
    <w:sectPr w:rsidR="007B7C98" w:rsidRPr="00FD384D">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F8" w:rsidRDefault="00270EF8" w:rsidP="006E49E5">
      <w:r>
        <w:separator/>
      </w:r>
    </w:p>
  </w:endnote>
  <w:endnote w:type="continuationSeparator" w:id="0">
    <w:p w:rsidR="00270EF8" w:rsidRDefault="00270EF8" w:rsidP="006E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F8" w:rsidRDefault="00270EF8" w:rsidP="006E49E5">
      <w:r>
        <w:separator/>
      </w:r>
    </w:p>
  </w:footnote>
  <w:footnote w:type="continuationSeparator" w:id="0">
    <w:p w:rsidR="00270EF8" w:rsidRDefault="00270EF8" w:rsidP="006E4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889348"/>
      <w:docPartObj>
        <w:docPartGallery w:val="Page Numbers (Top of Page)"/>
        <w:docPartUnique/>
      </w:docPartObj>
    </w:sdtPr>
    <w:sdtEndPr/>
    <w:sdtContent>
      <w:p w:rsidR="00D43C6D" w:rsidRDefault="00D43C6D">
        <w:pPr>
          <w:pStyle w:val="a3"/>
          <w:jc w:val="right"/>
        </w:pPr>
        <w:r>
          <w:fldChar w:fldCharType="begin"/>
        </w:r>
        <w:r>
          <w:instrText>PAGE   \* MERGEFORMAT</w:instrText>
        </w:r>
        <w:r>
          <w:fldChar w:fldCharType="separate"/>
        </w:r>
        <w:r w:rsidR="00517A31">
          <w:rPr>
            <w:noProof/>
          </w:rPr>
          <w:t>28</w:t>
        </w:r>
        <w:r>
          <w:fldChar w:fldCharType="end"/>
        </w:r>
      </w:p>
    </w:sdtContent>
  </w:sdt>
  <w:p w:rsidR="00D43C6D" w:rsidRDefault="00D43C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9BE"/>
    <w:multiLevelType w:val="hybridMultilevel"/>
    <w:tmpl w:val="73D65C7E"/>
    <w:lvl w:ilvl="0" w:tplc="12407236">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FD87DBA"/>
    <w:multiLevelType w:val="hybridMultilevel"/>
    <w:tmpl w:val="F768D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253087"/>
    <w:multiLevelType w:val="hybridMultilevel"/>
    <w:tmpl w:val="299A87B8"/>
    <w:lvl w:ilvl="0" w:tplc="3D7C0C74">
      <w:start w:val="1"/>
      <w:numFmt w:val="decimal"/>
      <w:lvlText w:val="%1."/>
      <w:lvlJc w:val="left"/>
      <w:pPr>
        <w:tabs>
          <w:tab w:val="num" w:pos="360"/>
        </w:tabs>
        <w:ind w:left="360" w:hanging="360"/>
      </w:pPr>
      <w:rPr>
        <w:rFonts w:ascii="Times New Roman" w:hAnsi="Times New Roman" w:cs="Times New Roman" w:hint="default"/>
        <w:color w:val="auto"/>
        <w:sz w:val="28"/>
        <w:szCs w:val="2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2AE37ECA"/>
    <w:multiLevelType w:val="hybridMultilevel"/>
    <w:tmpl w:val="AD424FF2"/>
    <w:lvl w:ilvl="0" w:tplc="CCDED514">
      <w:start w:val="2010"/>
      <w:numFmt w:val="bullet"/>
      <w:lvlText w:val="-"/>
      <w:lvlJc w:val="left"/>
      <w:pPr>
        <w:ind w:left="1428" w:hanging="360"/>
      </w:pPr>
      <w:rPr>
        <w:rFonts w:ascii="Calibri" w:eastAsiaTheme="minorHAnsi" w:hAnsi="Calibri" w:cs="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225787B"/>
    <w:multiLevelType w:val="hybridMultilevel"/>
    <w:tmpl w:val="9864B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09637D"/>
    <w:multiLevelType w:val="hybridMultilevel"/>
    <w:tmpl w:val="F766CF56"/>
    <w:lvl w:ilvl="0" w:tplc="0576D5D4">
      <w:numFmt w:val="bullet"/>
      <w:lvlText w:val="–"/>
      <w:lvlJc w:val="left"/>
      <w:pPr>
        <w:tabs>
          <w:tab w:val="num" w:pos="1400"/>
        </w:tabs>
        <w:ind w:left="1400" w:hanging="840"/>
      </w:pPr>
      <w:rPr>
        <w:rFonts w:ascii="Times New Roman" w:eastAsia="Times New Roman" w:hAnsi="Times New Roman" w:cs="Times New Roman" w:hint="default"/>
        <w:i/>
        <w:color w:val="auto"/>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6">
    <w:nsid w:val="5ECC0CF7"/>
    <w:multiLevelType w:val="hybridMultilevel"/>
    <w:tmpl w:val="0226D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B61932"/>
    <w:multiLevelType w:val="hybridMultilevel"/>
    <w:tmpl w:val="54465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C31AD8"/>
    <w:multiLevelType w:val="hybridMultilevel"/>
    <w:tmpl w:val="F4A4D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7E4D55"/>
    <w:multiLevelType w:val="hybridMultilevel"/>
    <w:tmpl w:val="F768D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
  </w:num>
  <w:num w:numId="5">
    <w:abstractNumId w:val="5"/>
  </w:num>
  <w:num w:numId="6">
    <w:abstractNumId w:val="9"/>
  </w:num>
  <w:num w:numId="7">
    <w:abstractNumId w:val="4"/>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D9"/>
    <w:rsid w:val="000028D7"/>
    <w:rsid w:val="000048F9"/>
    <w:rsid w:val="000109E1"/>
    <w:rsid w:val="00011752"/>
    <w:rsid w:val="000124EF"/>
    <w:rsid w:val="000163BA"/>
    <w:rsid w:val="0001663A"/>
    <w:rsid w:val="00016847"/>
    <w:rsid w:val="000236D3"/>
    <w:rsid w:val="00024276"/>
    <w:rsid w:val="0002432E"/>
    <w:rsid w:val="00025A92"/>
    <w:rsid w:val="00026400"/>
    <w:rsid w:val="00030199"/>
    <w:rsid w:val="0003163A"/>
    <w:rsid w:val="00036462"/>
    <w:rsid w:val="0004262B"/>
    <w:rsid w:val="00043667"/>
    <w:rsid w:val="0004517E"/>
    <w:rsid w:val="000467F0"/>
    <w:rsid w:val="0005223D"/>
    <w:rsid w:val="00054E1D"/>
    <w:rsid w:val="00057349"/>
    <w:rsid w:val="00061781"/>
    <w:rsid w:val="000627A3"/>
    <w:rsid w:val="00062ACD"/>
    <w:rsid w:val="000663BA"/>
    <w:rsid w:val="00066F37"/>
    <w:rsid w:val="00073A67"/>
    <w:rsid w:val="00073B14"/>
    <w:rsid w:val="0007772E"/>
    <w:rsid w:val="0008146A"/>
    <w:rsid w:val="00083CE3"/>
    <w:rsid w:val="0008631B"/>
    <w:rsid w:val="00094F5D"/>
    <w:rsid w:val="000A512A"/>
    <w:rsid w:val="000A7CEF"/>
    <w:rsid w:val="000A7E79"/>
    <w:rsid w:val="000B3F69"/>
    <w:rsid w:val="000B76DF"/>
    <w:rsid w:val="000D3678"/>
    <w:rsid w:val="000D36E4"/>
    <w:rsid w:val="000E20F2"/>
    <w:rsid w:val="000E31B5"/>
    <w:rsid w:val="000E5699"/>
    <w:rsid w:val="000F617C"/>
    <w:rsid w:val="00106579"/>
    <w:rsid w:val="00111B68"/>
    <w:rsid w:val="00114420"/>
    <w:rsid w:val="00122A3A"/>
    <w:rsid w:val="00122D66"/>
    <w:rsid w:val="0012437C"/>
    <w:rsid w:val="0012767C"/>
    <w:rsid w:val="001318B0"/>
    <w:rsid w:val="001330D3"/>
    <w:rsid w:val="001377EC"/>
    <w:rsid w:val="00140096"/>
    <w:rsid w:val="00141CB2"/>
    <w:rsid w:val="001503C9"/>
    <w:rsid w:val="00152412"/>
    <w:rsid w:val="001547C5"/>
    <w:rsid w:val="00155950"/>
    <w:rsid w:val="00164FEE"/>
    <w:rsid w:val="001836E4"/>
    <w:rsid w:val="00184FB2"/>
    <w:rsid w:val="001A38BE"/>
    <w:rsid w:val="001A5482"/>
    <w:rsid w:val="001A6D51"/>
    <w:rsid w:val="001B105F"/>
    <w:rsid w:val="001B269A"/>
    <w:rsid w:val="001C3664"/>
    <w:rsid w:val="001D0773"/>
    <w:rsid w:val="0020185C"/>
    <w:rsid w:val="0020201A"/>
    <w:rsid w:val="00214150"/>
    <w:rsid w:val="00216D6F"/>
    <w:rsid w:val="00227481"/>
    <w:rsid w:val="002339B0"/>
    <w:rsid w:val="00233D9C"/>
    <w:rsid w:val="002345E5"/>
    <w:rsid w:val="00240BBD"/>
    <w:rsid w:val="002425B6"/>
    <w:rsid w:val="0024299B"/>
    <w:rsid w:val="00243CD5"/>
    <w:rsid w:val="00247D48"/>
    <w:rsid w:val="00252A7C"/>
    <w:rsid w:val="00253E54"/>
    <w:rsid w:val="00255284"/>
    <w:rsid w:val="002555F2"/>
    <w:rsid w:val="00256175"/>
    <w:rsid w:val="002639A5"/>
    <w:rsid w:val="0026519A"/>
    <w:rsid w:val="00270EF8"/>
    <w:rsid w:val="00271BA8"/>
    <w:rsid w:val="0027555E"/>
    <w:rsid w:val="00281BF6"/>
    <w:rsid w:val="00282099"/>
    <w:rsid w:val="00290A06"/>
    <w:rsid w:val="002930CA"/>
    <w:rsid w:val="002A2909"/>
    <w:rsid w:val="002C0F96"/>
    <w:rsid w:val="002C74AF"/>
    <w:rsid w:val="002D2685"/>
    <w:rsid w:val="002D63B4"/>
    <w:rsid w:val="002D7662"/>
    <w:rsid w:val="002E2286"/>
    <w:rsid w:val="002F42A2"/>
    <w:rsid w:val="002F4B89"/>
    <w:rsid w:val="002F6B83"/>
    <w:rsid w:val="002F7F4F"/>
    <w:rsid w:val="00303AE1"/>
    <w:rsid w:val="00305E16"/>
    <w:rsid w:val="003064F4"/>
    <w:rsid w:val="00322652"/>
    <w:rsid w:val="003231DC"/>
    <w:rsid w:val="003256F4"/>
    <w:rsid w:val="0033032D"/>
    <w:rsid w:val="00330340"/>
    <w:rsid w:val="00330F98"/>
    <w:rsid w:val="00337FAC"/>
    <w:rsid w:val="003468CB"/>
    <w:rsid w:val="00353B24"/>
    <w:rsid w:val="00353D47"/>
    <w:rsid w:val="00354300"/>
    <w:rsid w:val="003545BE"/>
    <w:rsid w:val="00357037"/>
    <w:rsid w:val="00363755"/>
    <w:rsid w:val="003637FC"/>
    <w:rsid w:val="00365706"/>
    <w:rsid w:val="00366E9B"/>
    <w:rsid w:val="00380F50"/>
    <w:rsid w:val="003811E7"/>
    <w:rsid w:val="003827AB"/>
    <w:rsid w:val="003856D0"/>
    <w:rsid w:val="003939DB"/>
    <w:rsid w:val="00394C3A"/>
    <w:rsid w:val="00396C03"/>
    <w:rsid w:val="003A4020"/>
    <w:rsid w:val="003B4CF2"/>
    <w:rsid w:val="003B5A46"/>
    <w:rsid w:val="003B6583"/>
    <w:rsid w:val="003B7B5F"/>
    <w:rsid w:val="003C144F"/>
    <w:rsid w:val="003C3228"/>
    <w:rsid w:val="003C5192"/>
    <w:rsid w:val="003C6838"/>
    <w:rsid w:val="003D3D6F"/>
    <w:rsid w:val="003D678B"/>
    <w:rsid w:val="003E0B2E"/>
    <w:rsid w:val="003E57C3"/>
    <w:rsid w:val="00406161"/>
    <w:rsid w:val="00407572"/>
    <w:rsid w:val="0041384F"/>
    <w:rsid w:val="00414709"/>
    <w:rsid w:val="00417747"/>
    <w:rsid w:val="00417C35"/>
    <w:rsid w:val="00421FE7"/>
    <w:rsid w:val="00422CEA"/>
    <w:rsid w:val="00423AD8"/>
    <w:rsid w:val="0043385D"/>
    <w:rsid w:val="00435B40"/>
    <w:rsid w:val="0044084E"/>
    <w:rsid w:val="0044106F"/>
    <w:rsid w:val="00443BD2"/>
    <w:rsid w:val="00447B5F"/>
    <w:rsid w:val="00451AE3"/>
    <w:rsid w:val="00452E4D"/>
    <w:rsid w:val="0045433D"/>
    <w:rsid w:val="00455B18"/>
    <w:rsid w:val="0046047D"/>
    <w:rsid w:val="00464C10"/>
    <w:rsid w:val="004652B8"/>
    <w:rsid w:val="00474758"/>
    <w:rsid w:val="00485F7E"/>
    <w:rsid w:val="004873B2"/>
    <w:rsid w:val="0049493E"/>
    <w:rsid w:val="00495891"/>
    <w:rsid w:val="004A115B"/>
    <w:rsid w:val="004A3083"/>
    <w:rsid w:val="004A3BD4"/>
    <w:rsid w:val="004A5277"/>
    <w:rsid w:val="004B1CDC"/>
    <w:rsid w:val="004B5A4F"/>
    <w:rsid w:val="004C39F1"/>
    <w:rsid w:val="004C68E8"/>
    <w:rsid w:val="004C6CF3"/>
    <w:rsid w:val="004D0249"/>
    <w:rsid w:val="004D1D7A"/>
    <w:rsid w:val="004D5620"/>
    <w:rsid w:val="004D5ACC"/>
    <w:rsid w:val="004D5F2B"/>
    <w:rsid w:val="004E4458"/>
    <w:rsid w:val="004F4C30"/>
    <w:rsid w:val="004F68C8"/>
    <w:rsid w:val="00501ACE"/>
    <w:rsid w:val="005029C3"/>
    <w:rsid w:val="005031E3"/>
    <w:rsid w:val="00505771"/>
    <w:rsid w:val="00517A31"/>
    <w:rsid w:val="0052771B"/>
    <w:rsid w:val="00527A53"/>
    <w:rsid w:val="00531443"/>
    <w:rsid w:val="0053294B"/>
    <w:rsid w:val="00533D0C"/>
    <w:rsid w:val="00543664"/>
    <w:rsid w:val="00545442"/>
    <w:rsid w:val="005468D3"/>
    <w:rsid w:val="00552D97"/>
    <w:rsid w:val="00553EB8"/>
    <w:rsid w:val="0055468A"/>
    <w:rsid w:val="00560752"/>
    <w:rsid w:val="00563934"/>
    <w:rsid w:val="00563CD4"/>
    <w:rsid w:val="005660CD"/>
    <w:rsid w:val="00566659"/>
    <w:rsid w:val="005668A7"/>
    <w:rsid w:val="0057189A"/>
    <w:rsid w:val="00576025"/>
    <w:rsid w:val="0057730A"/>
    <w:rsid w:val="00577D31"/>
    <w:rsid w:val="005817D1"/>
    <w:rsid w:val="005869CB"/>
    <w:rsid w:val="005909ED"/>
    <w:rsid w:val="00593ED1"/>
    <w:rsid w:val="005A003E"/>
    <w:rsid w:val="005A6DFE"/>
    <w:rsid w:val="005B0D81"/>
    <w:rsid w:val="005B1E3B"/>
    <w:rsid w:val="005B5DDA"/>
    <w:rsid w:val="005B65CC"/>
    <w:rsid w:val="005B68E6"/>
    <w:rsid w:val="005C1510"/>
    <w:rsid w:val="005C38E2"/>
    <w:rsid w:val="005D1F7E"/>
    <w:rsid w:val="005D2F00"/>
    <w:rsid w:val="005D30E2"/>
    <w:rsid w:val="005D7F49"/>
    <w:rsid w:val="005E1101"/>
    <w:rsid w:val="005E313F"/>
    <w:rsid w:val="005E656E"/>
    <w:rsid w:val="005F5E47"/>
    <w:rsid w:val="00601046"/>
    <w:rsid w:val="006015B8"/>
    <w:rsid w:val="00613BEC"/>
    <w:rsid w:val="00616279"/>
    <w:rsid w:val="006330D7"/>
    <w:rsid w:val="00633BC0"/>
    <w:rsid w:val="00642B8B"/>
    <w:rsid w:val="006444B2"/>
    <w:rsid w:val="00646278"/>
    <w:rsid w:val="006470D9"/>
    <w:rsid w:val="006575F7"/>
    <w:rsid w:val="00660373"/>
    <w:rsid w:val="0066180F"/>
    <w:rsid w:val="0066650E"/>
    <w:rsid w:val="00667ED5"/>
    <w:rsid w:val="0067105D"/>
    <w:rsid w:val="00673C69"/>
    <w:rsid w:val="006771B2"/>
    <w:rsid w:val="00680D32"/>
    <w:rsid w:val="00682AD1"/>
    <w:rsid w:val="006849F6"/>
    <w:rsid w:val="0069293E"/>
    <w:rsid w:val="006956BE"/>
    <w:rsid w:val="006A3283"/>
    <w:rsid w:val="006A4E78"/>
    <w:rsid w:val="006A5816"/>
    <w:rsid w:val="006A63DA"/>
    <w:rsid w:val="006B5731"/>
    <w:rsid w:val="006B5E4D"/>
    <w:rsid w:val="006B70B3"/>
    <w:rsid w:val="006C06CB"/>
    <w:rsid w:val="006C3C8C"/>
    <w:rsid w:val="006C6185"/>
    <w:rsid w:val="006C79C5"/>
    <w:rsid w:val="006D2CD3"/>
    <w:rsid w:val="006D66ED"/>
    <w:rsid w:val="006E49E5"/>
    <w:rsid w:val="006F2AAC"/>
    <w:rsid w:val="006F2BA0"/>
    <w:rsid w:val="006F3DB3"/>
    <w:rsid w:val="006F5C6F"/>
    <w:rsid w:val="006F69C3"/>
    <w:rsid w:val="00701DD7"/>
    <w:rsid w:val="00702DD1"/>
    <w:rsid w:val="0070615D"/>
    <w:rsid w:val="00715711"/>
    <w:rsid w:val="007163BB"/>
    <w:rsid w:val="00722E52"/>
    <w:rsid w:val="007257D5"/>
    <w:rsid w:val="00735BAC"/>
    <w:rsid w:val="00736BC3"/>
    <w:rsid w:val="00740C22"/>
    <w:rsid w:val="00741A99"/>
    <w:rsid w:val="00741E9A"/>
    <w:rsid w:val="00743929"/>
    <w:rsid w:val="007442C5"/>
    <w:rsid w:val="007465D3"/>
    <w:rsid w:val="007570D5"/>
    <w:rsid w:val="0076033D"/>
    <w:rsid w:val="00766A13"/>
    <w:rsid w:val="0076711B"/>
    <w:rsid w:val="00770084"/>
    <w:rsid w:val="0077637E"/>
    <w:rsid w:val="0078483B"/>
    <w:rsid w:val="00792D13"/>
    <w:rsid w:val="00796F75"/>
    <w:rsid w:val="007A120A"/>
    <w:rsid w:val="007A6AFB"/>
    <w:rsid w:val="007B408E"/>
    <w:rsid w:val="007B7C98"/>
    <w:rsid w:val="007C2C41"/>
    <w:rsid w:val="007D0464"/>
    <w:rsid w:val="007D632B"/>
    <w:rsid w:val="007E0A63"/>
    <w:rsid w:val="007E0BEE"/>
    <w:rsid w:val="007E484D"/>
    <w:rsid w:val="007E7EE7"/>
    <w:rsid w:val="007F5249"/>
    <w:rsid w:val="007F556D"/>
    <w:rsid w:val="00800136"/>
    <w:rsid w:val="0081033C"/>
    <w:rsid w:val="008127F8"/>
    <w:rsid w:val="00813ADF"/>
    <w:rsid w:val="008147CA"/>
    <w:rsid w:val="008250B9"/>
    <w:rsid w:val="00825436"/>
    <w:rsid w:val="00830699"/>
    <w:rsid w:val="00831DC3"/>
    <w:rsid w:val="008406E3"/>
    <w:rsid w:val="00842933"/>
    <w:rsid w:val="008468CA"/>
    <w:rsid w:val="00847D9F"/>
    <w:rsid w:val="00855153"/>
    <w:rsid w:val="008565A1"/>
    <w:rsid w:val="00856B33"/>
    <w:rsid w:val="0085775F"/>
    <w:rsid w:val="00860672"/>
    <w:rsid w:val="008620F3"/>
    <w:rsid w:val="008640B9"/>
    <w:rsid w:val="008714E2"/>
    <w:rsid w:val="00874A3E"/>
    <w:rsid w:val="008777F8"/>
    <w:rsid w:val="008830FC"/>
    <w:rsid w:val="0088320E"/>
    <w:rsid w:val="00891AF4"/>
    <w:rsid w:val="00895ABC"/>
    <w:rsid w:val="008A2903"/>
    <w:rsid w:val="008A2F3A"/>
    <w:rsid w:val="008A6659"/>
    <w:rsid w:val="008A72FF"/>
    <w:rsid w:val="008B0055"/>
    <w:rsid w:val="008B2795"/>
    <w:rsid w:val="008B57B6"/>
    <w:rsid w:val="008B6085"/>
    <w:rsid w:val="008B6BA2"/>
    <w:rsid w:val="008C02FB"/>
    <w:rsid w:val="008C2607"/>
    <w:rsid w:val="008C3FE2"/>
    <w:rsid w:val="008C64AB"/>
    <w:rsid w:val="008C6F00"/>
    <w:rsid w:val="008C7309"/>
    <w:rsid w:val="008D6AC8"/>
    <w:rsid w:val="008E11AA"/>
    <w:rsid w:val="008F0DBE"/>
    <w:rsid w:val="008F31E2"/>
    <w:rsid w:val="00914487"/>
    <w:rsid w:val="00916993"/>
    <w:rsid w:val="0091736D"/>
    <w:rsid w:val="00920C94"/>
    <w:rsid w:val="00921B04"/>
    <w:rsid w:val="00924C63"/>
    <w:rsid w:val="00942F16"/>
    <w:rsid w:val="00943F1C"/>
    <w:rsid w:val="009539FE"/>
    <w:rsid w:val="00957279"/>
    <w:rsid w:val="00962F55"/>
    <w:rsid w:val="00963220"/>
    <w:rsid w:val="00963BA3"/>
    <w:rsid w:val="009843F3"/>
    <w:rsid w:val="00986B9C"/>
    <w:rsid w:val="00986ED3"/>
    <w:rsid w:val="00987EE1"/>
    <w:rsid w:val="009A3384"/>
    <w:rsid w:val="009A43C0"/>
    <w:rsid w:val="009B1471"/>
    <w:rsid w:val="009B459E"/>
    <w:rsid w:val="009B532D"/>
    <w:rsid w:val="009C5297"/>
    <w:rsid w:val="009C7871"/>
    <w:rsid w:val="009D5E02"/>
    <w:rsid w:val="009D6322"/>
    <w:rsid w:val="009E0E71"/>
    <w:rsid w:val="009E46C3"/>
    <w:rsid w:val="009E4A7E"/>
    <w:rsid w:val="009E540E"/>
    <w:rsid w:val="009F5960"/>
    <w:rsid w:val="009F6E66"/>
    <w:rsid w:val="00A00DF2"/>
    <w:rsid w:val="00A00F3E"/>
    <w:rsid w:val="00A1172B"/>
    <w:rsid w:val="00A11A69"/>
    <w:rsid w:val="00A22021"/>
    <w:rsid w:val="00A222F3"/>
    <w:rsid w:val="00A22D75"/>
    <w:rsid w:val="00A26B89"/>
    <w:rsid w:val="00A34CB3"/>
    <w:rsid w:val="00A40AAC"/>
    <w:rsid w:val="00A429A3"/>
    <w:rsid w:val="00A46E7F"/>
    <w:rsid w:val="00A50C67"/>
    <w:rsid w:val="00A5237B"/>
    <w:rsid w:val="00A60DBB"/>
    <w:rsid w:val="00A612D4"/>
    <w:rsid w:val="00A633DE"/>
    <w:rsid w:val="00A70E88"/>
    <w:rsid w:val="00A76E7E"/>
    <w:rsid w:val="00A815B2"/>
    <w:rsid w:val="00A92BF8"/>
    <w:rsid w:val="00A96FF3"/>
    <w:rsid w:val="00A9784A"/>
    <w:rsid w:val="00AA269C"/>
    <w:rsid w:val="00AA5DB1"/>
    <w:rsid w:val="00AB1747"/>
    <w:rsid w:val="00AB3A71"/>
    <w:rsid w:val="00AB40AB"/>
    <w:rsid w:val="00AB4A5A"/>
    <w:rsid w:val="00AC0983"/>
    <w:rsid w:val="00AC5319"/>
    <w:rsid w:val="00AC72AB"/>
    <w:rsid w:val="00AD3D01"/>
    <w:rsid w:val="00AD5C8B"/>
    <w:rsid w:val="00AD79F7"/>
    <w:rsid w:val="00AE1E41"/>
    <w:rsid w:val="00AE2A86"/>
    <w:rsid w:val="00AE3D34"/>
    <w:rsid w:val="00AF2928"/>
    <w:rsid w:val="00AF505B"/>
    <w:rsid w:val="00AF5082"/>
    <w:rsid w:val="00AF5B52"/>
    <w:rsid w:val="00B00A78"/>
    <w:rsid w:val="00B01E96"/>
    <w:rsid w:val="00B0224E"/>
    <w:rsid w:val="00B03540"/>
    <w:rsid w:val="00B03902"/>
    <w:rsid w:val="00B10444"/>
    <w:rsid w:val="00B11AF9"/>
    <w:rsid w:val="00B14BDF"/>
    <w:rsid w:val="00B15301"/>
    <w:rsid w:val="00B16347"/>
    <w:rsid w:val="00B22B5A"/>
    <w:rsid w:val="00B247E9"/>
    <w:rsid w:val="00B309BB"/>
    <w:rsid w:val="00B44B97"/>
    <w:rsid w:val="00B5050C"/>
    <w:rsid w:val="00B5589B"/>
    <w:rsid w:val="00B578B4"/>
    <w:rsid w:val="00B6244D"/>
    <w:rsid w:val="00B64E37"/>
    <w:rsid w:val="00B70FA8"/>
    <w:rsid w:val="00B71E58"/>
    <w:rsid w:val="00B84D89"/>
    <w:rsid w:val="00B86BF1"/>
    <w:rsid w:val="00B907E8"/>
    <w:rsid w:val="00B927B8"/>
    <w:rsid w:val="00B939A5"/>
    <w:rsid w:val="00B951AF"/>
    <w:rsid w:val="00B9604B"/>
    <w:rsid w:val="00BA0DE1"/>
    <w:rsid w:val="00BA3006"/>
    <w:rsid w:val="00BA527D"/>
    <w:rsid w:val="00BB24A8"/>
    <w:rsid w:val="00BB697D"/>
    <w:rsid w:val="00BC01B6"/>
    <w:rsid w:val="00BC3E3C"/>
    <w:rsid w:val="00BC5838"/>
    <w:rsid w:val="00BD3530"/>
    <w:rsid w:val="00BE04B7"/>
    <w:rsid w:val="00BE4801"/>
    <w:rsid w:val="00BF2232"/>
    <w:rsid w:val="00C02E05"/>
    <w:rsid w:val="00C033FB"/>
    <w:rsid w:val="00C07211"/>
    <w:rsid w:val="00C07C94"/>
    <w:rsid w:val="00C25960"/>
    <w:rsid w:val="00C2686E"/>
    <w:rsid w:val="00C27A4E"/>
    <w:rsid w:val="00C27D32"/>
    <w:rsid w:val="00C3606F"/>
    <w:rsid w:val="00C52EEB"/>
    <w:rsid w:val="00C54668"/>
    <w:rsid w:val="00C5782C"/>
    <w:rsid w:val="00C60BC7"/>
    <w:rsid w:val="00C638F4"/>
    <w:rsid w:val="00C666C8"/>
    <w:rsid w:val="00C71669"/>
    <w:rsid w:val="00C7353C"/>
    <w:rsid w:val="00C767A4"/>
    <w:rsid w:val="00C77833"/>
    <w:rsid w:val="00C80C0D"/>
    <w:rsid w:val="00C81760"/>
    <w:rsid w:val="00C81EAF"/>
    <w:rsid w:val="00C85A22"/>
    <w:rsid w:val="00C917F4"/>
    <w:rsid w:val="00C94645"/>
    <w:rsid w:val="00C97EAB"/>
    <w:rsid w:val="00CA0F48"/>
    <w:rsid w:val="00CA6E6D"/>
    <w:rsid w:val="00CA7E0E"/>
    <w:rsid w:val="00CB378F"/>
    <w:rsid w:val="00CB47D5"/>
    <w:rsid w:val="00CC2EBE"/>
    <w:rsid w:val="00CC6E6E"/>
    <w:rsid w:val="00CD42BC"/>
    <w:rsid w:val="00CD504C"/>
    <w:rsid w:val="00CD5DFA"/>
    <w:rsid w:val="00CD73F8"/>
    <w:rsid w:val="00CD7820"/>
    <w:rsid w:val="00D013C9"/>
    <w:rsid w:val="00D03E5D"/>
    <w:rsid w:val="00D04196"/>
    <w:rsid w:val="00D11AF5"/>
    <w:rsid w:val="00D209C8"/>
    <w:rsid w:val="00D20B58"/>
    <w:rsid w:val="00D26298"/>
    <w:rsid w:val="00D3287A"/>
    <w:rsid w:val="00D3362D"/>
    <w:rsid w:val="00D43C6D"/>
    <w:rsid w:val="00D4554B"/>
    <w:rsid w:val="00D57680"/>
    <w:rsid w:val="00D654E7"/>
    <w:rsid w:val="00D757D6"/>
    <w:rsid w:val="00D77436"/>
    <w:rsid w:val="00D85907"/>
    <w:rsid w:val="00D86C3B"/>
    <w:rsid w:val="00D876B6"/>
    <w:rsid w:val="00D915FA"/>
    <w:rsid w:val="00D9190C"/>
    <w:rsid w:val="00D9276F"/>
    <w:rsid w:val="00D935DA"/>
    <w:rsid w:val="00D9603D"/>
    <w:rsid w:val="00D96A31"/>
    <w:rsid w:val="00DA11DD"/>
    <w:rsid w:val="00DA13DE"/>
    <w:rsid w:val="00DA2E40"/>
    <w:rsid w:val="00DB3477"/>
    <w:rsid w:val="00DC1841"/>
    <w:rsid w:val="00DC2624"/>
    <w:rsid w:val="00DC52EF"/>
    <w:rsid w:val="00DC6E96"/>
    <w:rsid w:val="00DD2DED"/>
    <w:rsid w:val="00DD3B8D"/>
    <w:rsid w:val="00DD66EB"/>
    <w:rsid w:val="00DD68F7"/>
    <w:rsid w:val="00DD790C"/>
    <w:rsid w:val="00DE09CB"/>
    <w:rsid w:val="00DE75AA"/>
    <w:rsid w:val="00DF6F74"/>
    <w:rsid w:val="00E011DB"/>
    <w:rsid w:val="00E020ED"/>
    <w:rsid w:val="00E06F5A"/>
    <w:rsid w:val="00E1202E"/>
    <w:rsid w:val="00E14879"/>
    <w:rsid w:val="00E24C07"/>
    <w:rsid w:val="00E36861"/>
    <w:rsid w:val="00E42731"/>
    <w:rsid w:val="00E4435F"/>
    <w:rsid w:val="00E53770"/>
    <w:rsid w:val="00E566EA"/>
    <w:rsid w:val="00E60A37"/>
    <w:rsid w:val="00E621F8"/>
    <w:rsid w:val="00E64772"/>
    <w:rsid w:val="00E64EB7"/>
    <w:rsid w:val="00E71E54"/>
    <w:rsid w:val="00E7373D"/>
    <w:rsid w:val="00E756B3"/>
    <w:rsid w:val="00E80BA6"/>
    <w:rsid w:val="00E81D01"/>
    <w:rsid w:val="00E85738"/>
    <w:rsid w:val="00E915B1"/>
    <w:rsid w:val="00E9365C"/>
    <w:rsid w:val="00E936C5"/>
    <w:rsid w:val="00EA14CC"/>
    <w:rsid w:val="00EA2BD1"/>
    <w:rsid w:val="00EA426E"/>
    <w:rsid w:val="00EA55FE"/>
    <w:rsid w:val="00EA6873"/>
    <w:rsid w:val="00EB01A4"/>
    <w:rsid w:val="00EB7A11"/>
    <w:rsid w:val="00EC574A"/>
    <w:rsid w:val="00EC667A"/>
    <w:rsid w:val="00EC75D8"/>
    <w:rsid w:val="00ED0A11"/>
    <w:rsid w:val="00ED4A88"/>
    <w:rsid w:val="00ED5A2E"/>
    <w:rsid w:val="00EF2168"/>
    <w:rsid w:val="00EF402C"/>
    <w:rsid w:val="00EF60EA"/>
    <w:rsid w:val="00F000A7"/>
    <w:rsid w:val="00F01B8B"/>
    <w:rsid w:val="00F01CE9"/>
    <w:rsid w:val="00F035D9"/>
    <w:rsid w:val="00F21139"/>
    <w:rsid w:val="00F24A0B"/>
    <w:rsid w:val="00F262EE"/>
    <w:rsid w:val="00F27CB9"/>
    <w:rsid w:val="00F308FD"/>
    <w:rsid w:val="00F33AFF"/>
    <w:rsid w:val="00F45634"/>
    <w:rsid w:val="00F461E3"/>
    <w:rsid w:val="00F52460"/>
    <w:rsid w:val="00F530EB"/>
    <w:rsid w:val="00F5459D"/>
    <w:rsid w:val="00F62F85"/>
    <w:rsid w:val="00F634CF"/>
    <w:rsid w:val="00F634E0"/>
    <w:rsid w:val="00F6628C"/>
    <w:rsid w:val="00F67866"/>
    <w:rsid w:val="00F7595B"/>
    <w:rsid w:val="00F77FBC"/>
    <w:rsid w:val="00F8331F"/>
    <w:rsid w:val="00F92A16"/>
    <w:rsid w:val="00FA7F3C"/>
    <w:rsid w:val="00FB5030"/>
    <w:rsid w:val="00FB5EE9"/>
    <w:rsid w:val="00FC1BDF"/>
    <w:rsid w:val="00FD13F6"/>
    <w:rsid w:val="00FD384D"/>
    <w:rsid w:val="00FD3EE1"/>
    <w:rsid w:val="00FD3F33"/>
    <w:rsid w:val="00FD6056"/>
    <w:rsid w:val="00FD7350"/>
    <w:rsid w:val="00FD782F"/>
    <w:rsid w:val="00FE0599"/>
    <w:rsid w:val="00FE3DE5"/>
    <w:rsid w:val="00FE441F"/>
    <w:rsid w:val="00FE6A05"/>
    <w:rsid w:val="00FF6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5D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9E5"/>
    <w:pPr>
      <w:tabs>
        <w:tab w:val="center" w:pos="4677"/>
        <w:tab w:val="right" w:pos="9355"/>
      </w:tabs>
    </w:pPr>
  </w:style>
  <w:style w:type="character" w:customStyle="1" w:styleId="a4">
    <w:name w:val="Верхний колонтитул Знак"/>
    <w:basedOn w:val="a0"/>
    <w:link w:val="a3"/>
    <w:uiPriority w:val="99"/>
    <w:rsid w:val="006E49E5"/>
    <w:rPr>
      <w:rFonts w:ascii="Times New Roman" w:eastAsia="Calibri" w:hAnsi="Times New Roman" w:cs="Times New Roman"/>
      <w:sz w:val="24"/>
      <w:szCs w:val="24"/>
      <w:lang w:eastAsia="ru-RU"/>
    </w:rPr>
  </w:style>
  <w:style w:type="paragraph" w:styleId="a5">
    <w:name w:val="footer"/>
    <w:basedOn w:val="a"/>
    <w:link w:val="a6"/>
    <w:uiPriority w:val="99"/>
    <w:unhideWhenUsed/>
    <w:rsid w:val="006E49E5"/>
    <w:pPr>
      <w:tabs>
        <w:tab w:val="center" w:pos="4677"/>
        <w:tab w:val="right" w:pos="9355"/>
      </w:tabs>
    </w:pPr>
  </w:style>
  <w:style w:type="character" w:customStyle="1" w:styleId="a6">
    <w:name w:val="Нижний колонтитул Знак"/>
    <w:basedOn w:val="a0"/>
    <w:link w:val="a5"/>
    <w:uiPriority w:val="99"/>
    <w:rsid w:val="006E49E5"/>
    <w:rPr>
      <w:rFonts w:ascii="Times New Roman" w:eastAsia="Calibri" w:hAnsi="Times New Roman" w:cs="Times New Roman"/>
      <w:sz w:val="24"/>
      <w:szCs w:val="24"/>
      <w:lang w:eastAsia="ru-RU"/>
    </w:rPr>
  </w:style>
  <w:style w:type="paragraph" w:styleId="a7">
    <w:name w:val="Normal (Web)"/>
    <w:basedOn w:val="a"/>
    <w:uiPriority w:val="99"/>
    <w:rsid w:val="00F7595B"/>
    <w:rPr>
      <w:rFonts w:eastAsia="Times New Roman"/>
    </w:rPr>
  </w:style>
  <w:style w:type="paragraph" w:styleId="a8">
    <w:name w:val="List Paragraph"/>
    <w:basedOn w:val="a"/>
    <w:uiPriority w:val="34"/>
    <w:qFormat/>
    <w:rsid w:val="00F7595B"/>
    <w:pPr>
      <w:ind w:left="720"/>
      <w:contextualSpacing/>
    </w:pPr>
  </w:style>
  <w:style w:type="character" w:styleId="a9">
    <w:name w:val="Hyperlink"/>
    <w:basedOn w:val="a0"/>
    <w:uiPriority w:val="99"/>
    <w:unhideWhenUsed/>
    <w:rsid w:val="000627A3"/>
    <w:rPr>
      <w:color w:val="0000FF" w:themeColor="hyperlink"/>
      <w:u w:val="single"/>
    </w:rPr>
  </w:style>
  <w:style w:type="character" w:styleId="aa">
    <w:name w:val="FollowedHyperlink"/>
    <w:basedOn w:val="a0"/>
    <w:uiPriority w:val="99"/>
    <w:semiHidden/>
    <w:unhideWhenUsed/>
    <w:rsid w:val="0008146A"/>
    <w:rPr>
      <w:color w:val="800080" w:themeColor="followedHyperlink"/>
      <w:u w:val="single"/>
    </w:rPr>
  </w:style>
  <w:style w:type="table" w:styleId="ab">
    <w:name w:val="Table Grid"/>
    <w:basedOn w:val="a1"/>
    <w:uiPriority w:val="59"/>
    <w:rsid w:val="00D03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7B7C98"/>
    <w:rPr>
      <w:rFonts w:ascii="Tahoma" w:hAnsi="Tahoma" w:cs="Tahoma"/>
      <w:sz w:val="16"/>
      <w:szCs w:val="16"/>
    </w:rPr>
  </w:style>
  <w:style w:type="character" w:customStyle="1" w:styleId="ad">
    <w:name w:val="Текст выноски Знак"/>
    <w:basedOn w:val="a0"/>
    <w:link w:val="ac"/>
    <w:uiPriority w:val="99"/>
    <w:semiHidden/>
    <w:rsid w:val="007B7C98"/>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5D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9E5"/>
    <w:pPr>
      <w:tabs>
        <w:tab w:val="center" w:pos="4677"/>
        <w:tab w:val="right" w:pos="9355"/>
      </w:tabs>
    </w:pPr>
  </w:style>
  <w:style w:type="character" w:customStyle="1" w:styleId="a4">
    <w:name w:val="Верхний колонтитул Знак"/>
    <w:basedOn w:val="a0"/>
    <w:link w:val="a3"/>
    <w:uiPriority w:val="99"/>
    <w:rsid w:val="006E49E5"/>
    <w:rPr>
      <w:rFonts w:ascii="Times New Roman" w:eastAsia="Calibri" w:hAnsi="Times New Roman" w:cs="Times New Roman"/>
      <w:sz w:val="24"/>
      <w:szCs w:val="24"/>
      <w:lang w:eastAsia="ru-RU"/>
    </w:rPr>
  </w:style>
  <w:style w:type="paragraph" w:styleId="a5">
    <w:name w:val="footer"/>
    <w:basedOn w:val="a"/>
    <w:link w:val="a6"/>
    <w:uiPriority w:val="99"/>
    <w:unhideWhenUsed/>
    <w:rsid w:val="006E49E5"/>
    <w:pPr>
      <w:tabs>
        <w:tab w:val="center" w:pos="4677"/>
        <w:tab w:val="right" w:pos="9355"/>
      </w:tabs>
    </w:pPr>
  </w:style>
  <w:style w:type="character" w:customStyle="1" w:styleId="a6">
    <w:name w:val="Нижний колонтитул Знак"/>
    <w:basedOn w:val="a0"/>
    <w:link w:val="a5"/>
    <w:uiPriority w:val="99"/>
    <w:rsid w:val="006E49E5"/>
    <w:rPr>
      <w:rFonts w:ascii="Times New Roman" w:eastAsia="Calibri" w:hAnsi="Times New Roman" w:cs="Times New Roman"/>
      <w:sz w:val="24"/>
      <w:szCs w:val="24"/>
      <w:lang w:eastAsia="ru-RU"/>
    </w:rPr>
  </w:style>
  <w:style w:type="paragraph" w:styleId="a7">
    <w:name w:val="Normal (Web)"/>
    <w:basedOn w:val="a"/>
    <w:uiPriority w:val="99"/>
    <w:rsid w:val="00F7595B"/>
    <w:rPr>
      <w:rFonts w:eastAsia="Times New Roman"/>
    </w:rPr>
  </w:style>
  <w:style w:type="paragraph" w:styleId="a8">
    <w:name w:val="List Paragraph"/>
    <w:basedOn w:val="a"/>
    <w:uiPriority w:val="34"/>
    <w:qFormat/>
    <w:rsid w:val="00F7595B"/>
    <w:pPr>
      <w:ind w:left="720"/>
      <w:contextualSpacing/>
    </w:pPr>
  </w:style>
  <w:style w:type="character" w:styleId="a9">
    <w:name w:val="Hyperlink"/>
    <w:basedOn w:val="a0"/>
    <w:uiPriority w:val="99"/>
    <w:unhideWhenUsed/>
    <w:rsid w:val="000627A3"/>
    <w:rPr>
      <w:color w:val="0000FF" w:themeColor="hyperlink"/>
      <w:u w:val="single"/>
    </w:rPr>
  </w:style>
  <w:style w:type="character" w:styleId="aa">
    <w:name w:val="FollowedHyperlink"/>
    <w:basedOn w:val="a0"/>
    <w:uiPriority w:val="99"/>
    <w:semiHidden/>
    <w:unhideWhenUsed/>
    <w:rsid w:val="0008146A"/>
    <w:rPr>
      <w:color w:val="800080" w:themeColor="followedHyperlink"/>
      <w:u w:val="single"/>
    </w:rPr>
  </w:style>
  <w:style w:type="table" w:styleId="ab">
    <w:name w:val="Table Grid"/>
    <w:basedOn w:val="a1"/>
    <w:uiPriority w:val="59"/>
    <w:rsid w:val="00D03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7B7C98"/>
    <w:rPr>
      <w:rFonts w:ascii="Tahoma" w:hAnsi="Tahoma" w:cs="Tahoma"/>
      <w:sz w:val="16"/>
      <w:szCs w:val="16"/>
    </w:rPr>
  </w:style>
  <w:style w:type="character" w:customStyle="1" w:styleId="ad">
    <w:name w:val="Текст выноски Знак"/>
    <w:basedOn w:val="a0"/>
    <w:link w:val="ac"/>
    <w:uiPriority w:val="99"/>
    <w:semiHidden/>
    <w:rsid w:val="007B7C98"/>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k.wikipedia.org/wiki/&#1040;&#1085;&#1082;&#1110;&#1083;&#1086;&#1089;&#1090;&#1086;&#1084;&#1086;&#1079;" TargetMode="External"/><Relationship Id="rId18" Type="http://schemas.openxmlformats.org/officeDocument/2006/relationships/hyperlink" Target="http://ses.sumy.ua/news/111-dopovd-konch-v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ukrmedserv.com/content/view/5324/9/lang,uk/" TargetMode="External"/><Relationship Id="rId2" Type="http://schemas.openxmlformats.org/officeDocument/2006/relationships/numbering" Target="numbering.xml"/><Relationship Id="rId16" Type="http://schemas.openxmlformats.org/officeDocument/2006/relationships/hyperlink" Target="http://uk.wikipedia.org/wiki/&#1043;&#1110;&#1084;&#1077;&#1085;&#1086;&#1083;&#1077;&#1087;&#1110;&#1076;&#1086;&#107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gvkg.kiev.ua/index.php/informatsiia-dlia-khvorykh-fiz/778-helmintozy-chy-ie-aktualnoiu-tsia-problema" TargetMode="External"/><Relationship Id="rId10" Type="http://schemas.openxmlformats.org/officeDocument/2006/relationships/chart" Target="charts/chart2.xml"/><Relationship Id="rId19" Type="http://schemas.openxmlformats.org/officeDocument/2006/relationships/hyperlink" Target="http://www.dorses.lviv.ua/index.php/sanitarno-osvitnya-robota/buleten/117-profilaktyka-hlystianykh-zakhvoriuvan"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te.zavantag.com/docs/657/index-15137.htm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strRef>
              <c:f>Лист1!$B$1</c:f>
              <c:strCache>
                <c:ptCount val="1"/>
                <c:pt idx="0">
                  <c:v>Всього інвазованих гельмінтами</c:v>
                </c:pt>
              </c:strCache>
            </c:strRef>
          </c:tx>
          <c:cat>
            <c:numRef>
              <c:f>Лист1!$A$2:$A$6</c:f>
              <c:numCache>
                <c:formatCode>"р."#,##0_);[Red]\("р."#,##0\)</c:formatCode>
                <c:ptCount val="5"/>
                <c:pt idx="0">
                  <c:v>2010</c:v>
                </c:pt>
                <c:pt idx="1">
                  <c:v>2011</c:v>
                </c:pt>
                <c:pt idx="2">
                  <c:v>2012</c:v>
                </c:pt>
                <c:pt idx="3">
                  <c:v>2013</c:v>
                </c:pt>
                <c:pt idx="4">
                  <c:v>2014</c:v>
                </c:pt>
              </c:numCache>
            </c:numRef>
          </c:cat>
          <c:val>
            <c:numRef>
              <c:f>Лист1!$B$2:$B$6</c:f>
              <c:numCache>
                <c:formatCode>General</c:formatCode>
                <c:ptCount val="5"/>
                <c:pt idx="0">
                  <c:v>298</c:v>
                </c:pt>
                <c:pt idx="1">
                  <c:v>324</c:v>
                </c:pt>
                <c:pt idx="2">
                  <c:v>343</c:v>
                </c:pt>
                <c:pt idx="3">
                  <c:v>364</c:v>
                </c:pt>
                <c:pt idx="4">
                  <c:v>504</c:v>
                </c:pt>
              </c:numCache>
            </c:numRef>
          </c:val>
          <c:smooth val="0"/>
        </c:ser>
        <c:dLbls>
          <c:showLegendKey val="0"/>
          <c:showVal val="0"/>
          <c:showCatName val="0"/>
          <c:showSerName val="0"/>
          <c:showPercent val="0"/>
          <c:showBubbleSize val="0"/>
        </c:dLbls>
        <c:marker val="1"/>
        <c:smooth val="0"/>
        <c:axId val="170887808"/>
        <c:axId val="171733760"/>
      </c:lineChart>
      <c:catAx>
        <c:axId val="170887808"/>
        <c:scaling>
          <c:orientation val="minMax"/>
        </c:scaling>
        <c:delete val="0"/>
        <c:axPos val="b"/>
        <c:numFmt formatCode="&quot;р.&quot;#,##0_);[Red]\(&quot;р.&quot;#,##0\)" sourceLinked="1"/>
        <c:majorTickMark val="out"/>
        <c:minorTickMark val="none"/>
        <c:tickLblPos val="nextTo"/>
        <c:crossAx val="171733760"/>
        <c:crosses val="autoZero"/>
        <c:auto val="1"/>
        <c:lblAlgn val="ctr"/>
        <c:lblOffset val="100"/>
        <c:noMultiLvlLbl val="0"/>
      </c:catAx>
      <c:valAx>
        <c:axId val="171733760"/>
        <c:scaling>
          <c:orientation val="minMax"/>
        </c:scaling>
        <c:delete val="0"/>
        <c:axPos val="l"/>
        <c:majorGridlines/>
        <c:numFmt formatCode="General" sourceLinked="1"/>
        <c:majorTickMark val="out"/>
        <c:minorTickMark val="none"/>
        <c:tickLblPos val="nextTo"/>
        <c:crossAx val="170887808"/>
        <c:crosses val="autoZero"/>
        <c:crossBetween val="between"/>
      </c:valAx>
    </c:plotArea>
    <c:legend>
      <c:legendPos val="r"/>
      <c:overlay val="0"/>
    </c:legend>
    <c:plotVisOnly val="1"/>
    <c:dispBlanksAs val="zero"/>
    <c:showDLblsOverMax val="0"/>
  </c:chart>
  <c:txPr>
    <a:bodyPr/>
    <a:lstStyle/>
    <a:p>
      <a:pPr>
        <a:defRPr sz="1400" b="1"/>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strRef>
              <c:f>Лист1!$B$1</c:f>
              <c:strCache>
                <c:ptCount val="1"/>
                <c:pt idx="0">
                  <c:v>Сумісні інвазії серед населення м. Суми</c:v>
                </c:pt>
              </c:strCache>
            </c:strRef>
          </c:tx>
          <c:cat>
            <c:numRef>
              <c:f>Лист1!$A$2:$A$6</c:f>
              <c:numCache>
                <c:formatCode>"р."#,##0_);[Red]\("р."#,##0\)</c:formatCode>
                <c:ptCount val="5"/>
                <c:pt idx="0">
                  <c:v>2010</c:v>
                </c:pt>
                <c:pt idx="1">
                  <c:v>2011</c:v>
                </c:pt>
                <c:pt idx="2">
                  <c:v>2012</c:v>
                </c:pt>
                <c:pt idx="3">
                  <c:v>2013</c:v>
                </c:pt>
                <c:pt idx="4">
                  <c:v>2014</c:v>
                </c:pt>
              </c:numCache>
            </c:numRef>
          </c:cat>
          <c:val>
            <c:numRef>
              <c:f>Лист1!$B$2:$B$6</c:f>
              <c:numCache>
                <c:formatCode>General</c:formatCode>
                <c:ptCount val="5"/>
                <c:pt idx="0">
                  <c:v>0</c:v>
                </c:pt>
                <c:pt idx="1">
                  <c:v>0</c:v>
                </c:pt>
                <c:pt idx="2">
                  <c:v>0</c:v>
                </c:pt>
                <c:pt idx="3">
                  <c:v>1</c:v>
                </c:pt>
                <c:pt idx="4">
                  <c:v>2</c:v>
                </c:pt>
              </c:numCache>
            </c:numRef>
          </c:val>
          <c:smooth val="0"/>
        </c:ser>
        <c:dLbls>
          <c:showLegendKey val="0"/>
          <c:showVal val="0"/>
          <c:showCatName val="0"/>
          <c:showSerName val="0"/>
          <c:showPercent val="0"/>
          <c:showBubbleSize val="0"/>
        </c:dLbls>
        <c:marker val="1"/>
        <c:smooth val="0"/>
        <c:axId val="172411136"/>
        <c:axId val="172417792"/>
      </c:lineChart>
      <c:catAx>
        <c:axId val="172411136"/>
        <c:scaling>
          <c:orientation val="minMax"/>
        </c:scaling>
        <c:delete val="0"/>
        <c:axPos val="b"/>
        <c:numFmt formatCode="&quot;р.&quot;#,##0_);[Red]\(&quot;р.&quot;#,##0\)" sourceLinked="1"/>
        <c:majorTickMark val="out"/>
        <c:minorTickMark val="none"/>
        <c:tickLblPos val="nextTo"/>
        <c:crossAx val="172417792"/>
        <c:crosses val="autoZero"/>
        <c:auto val="1"/>
        <c:lblAlgn val="ctr"/>
        <c:lblOffset val="100"/>
        <c:noMultiLvlLbl val="0"/>
      </c:catAx>
      <c:valAx>
        <c:axId val="172417792"/>
        <c:scaling>
          <c:orientation val="minMax"/>
        </c:scaling>
        <c:delete val="0"/>
        <c:axPos val="l"/>
        <c:majorGridlines/>
        <c:numFmt formatCode="General" sourceLinked="1"/>
        <c:majorTickMark val="out"/>
        <c:minorTickMark val="none"/>
        <c:tickLblPos val="nextTo"/>
        <c:crossAx val="172411136"/>
        <c:crosses val="autoZero"/>
        <c:crossBetween val="between"/>
      </c:valAx>
    </c:plotArea>
    <c:legend>
      <c:legendPos val="r"/>
      <c:overlay val="0"/>
    </c:legend>
    <c:plotVisOnly val="1"/>
    <c:dispBlanksAs val="zero"/>
    <c:showDLblsOverMax val="0"/>
  </c:chart>
  <c:txPr>
    <a:bodyPr/>
    <a:lstStyle/>
    <a:p>
      <a:pPr>
        <a:defRPr sz="1400" b="1"/>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Ентеробіоз</c:v>
                </c:pt>
              </c:strCache>
            </c:strRef>
          </c:tx>
          <c:dLbls>
            <c:showLegendKey val="0"/>
            <c:showVal val="1"/>
            <c:showCatName val="0"/>
            <c:showSerName val="0"/>
            <c:showPercent val="0"/>
            <c:showBubbleSize val="0"/>
            <c:showLeaderLines val="0"/>
          </c:dLbls>
          <c:cat>
            <c:numRef>
              <c:f>Лист1!$A$2:$A$6</c:f>
              <c:numCache>
                <c:formatCode>"р."#,##0_);[Red]\("р."#,##0\)</c:formatCode>
                <c:ptCount val="5"/>
                <c:pt idx="0">
                  <c:v>2010</c:v>
                </c:pt>
                <c:pt idx="1">
                  <c:v>2011</c:v>
                </c:pt>
                <c:pt idx="2">
                  <c:v>2012</c:v>
                </c:pt>
                <c:pt idx="3">
                  <c:v>2013</c:v>
                </c:pt>
                <c:pt idx="4">
                  <c:v>2014</c:v>
                </c:pt>
              </c:numCache>
            </c:numRef>
          </c:cat>
          <c:val>
            <c:numRef>
              <c:f>Лист1!$B$2:$B$6</c:f>
              <c:numCache>
                <c:formatCode>General</c:formatCode>
                <c:ptCount val="5"/>
                <c:pt idx="0">
                  <c:v>276</c:v>
                </c:pt>
                <c:pt idx="1">
                  <c:v>296</c:v>
                </c:pt>
                <c:pt idx="2">
                  <c:v>313</c:v>
                </c:pt>
                <c:pt idx="3">
                  <c:v>329</c:v>
                </c:pt>
                <c:pt idx="4">
                  <c:v>455</c:v>
                </c:pt>
              </c:numCache>
            </c:numRef>
          </c:val>
          <c:smooth val="0"/>
        </c:ser>
        <c:ser>
          <c:idx val="1"/>
          <c:order val="1"/>
          <c:tx>
            <c:strRef>
              <c:f>Лист1!$C$1</c:f>
              <c:strCache>
                <c:ptCount val="1"/>
                <c:pt idx="0">
                  <c:v>Аскаридоз</c:v>
                </c:pt>
              </c:strCache>
            </c:strRef>
          </c:tx>
          <c:dLbls>
            <c:showLegendKey val="0"/>
            <c:showVal val="1"/>
            <c:showCatName val="0"/>
            <c:showSerName val="0"/>
            <c:showPercent val="0"/>
            <c:showBubbleSize val="0"/>
            <c:showLeaderLines val="0"/>
          </c:dLbls>
          <c:cat>
            <c:numRef>
              <c:f>Лист1!$A$2:$A$6</c:f>
              <c:numCache>
                <c:formatCode>"р."#,##0_);[Red]\("р."#,##0\)</c:formatCode>
                <c:ptCount val="5"/>
                <c:pt idx="0">
                  <c:v>2010</c:v>
                </c:pt>
                <c:pt idx="1">
                  <c:v>2011</c:v>
                </c:pt>
                <c:pt idx="2">
                  <c:v>2012</c:v>
                </c:pt>
                <c:pt idx="3">
                  <c:v>2013</c:v>
                </c:pt>
                <c:pt idx="4">
                  <c:v>2014</c:v>
                </c:pt>
              </c:numCache>
            </c:numRef>
          </c:cat>
          <c:val>
            <c:numRef>
              <c:f>Лист1!$C$2:$C$6</c:f>
              <c:numCache>
                <c:formatCode>General</c:formatCode>
                <c:ptCount val="5"/>
                <c:pt idx="0">
                  <c:v>17</c:v>
                </c:pt>
                <c:pt idx="1">
                  <c:v>21</c:v>
                </c:pt>
                <c:pt idx="2">
                  <c:v>20</c:v>
                </c:pt>
                <c:pt idx="3">
                  <c:v>22</c:v>
                </c:pt>
                <c:pt idx="4">
                  <c:v>35</c:v>
                </c:pt>
              </c:numCache>
            </c:numRef>
          </c:val>
          <c:smooth val="0"/>
        </c:ser>
        <c:ser>
          <c:idx val="2"/>
          <c:order val="2"/>
          <c:tx>
            <c:strRef>
              <c:f>Лист1!$D$1</c:f>
              <c:strCache>
                <c:ptCount val="1"/>
                <c:pt idx="0">
                  <c:v>Опісторхоз</c:v>
                </c:pt>
              </c:strCache>
            </c:strRef>
          </c:tx>
          <c:cat>
            <c:numRef>
              <c:f>Лист1!$A$2:$A$6</c:f>
              <c:numCache>
                <c:formatCode>"р."#,##0_);[Red]\("р."#,##0\)</c:formatCode>
                <c:ptCount val="5"/>
                <c:pt idx="0">
                  <c:v>2010</c:v>
                </c:pt>
                <c:pt idx="1">
                  <c:v>2011</c:v>
                </c:pt>
                <c:pt idx="2">
                  <c:v>2012</c:v>
                </c:pt>
                <c:pt idx="3">
                  <c:v>2013</c:v>
                </c:pt>
                <c:pt idx="4">
                  <c:v>2014</c:v>
                </c:pt>
              </c:numCache>
            </c:numRef>
          </c:cat>
          <c:val>
            <c:numRef>
              <c:f>Лист1!$D$2:$D$6</c:f>
              <c:numCache>
                <c:formatCode>General</c:formatCode>
                <c:ptCount val="5"/>
                <c:pt idx="0">
                  <c:v>3</c:v>
                </c:pt>
                <c:pt idx="1">
                  <c:v>3</c:v>
                </c:pt>
                <c:pt idx="2">
                  <c:v>5</c:v>
                </c:pt>
                <c:pt idx="3">
                  <c:v>6</c:v>
                </c:pt>
                <c:pt idx="4">
                  <c:v>6</c:v>
                </c:pt>
              </c:numCache>
            </c:numRef>
          </c:val>
          <c:smooth val="0"/>
        </c:ser>
        <c:ser>
          <c:idx val="3"/>
          <c:order val="3"/>
          <c:tx>
            <c:strRef>
              <c:f>Лист1!$E$1</c:f>
              <c:strCache>
                <c:ptCount val="1"/>
                <c:pt idx="0">
                  <c:v>Трихоцефальоз</c:v>
                </c:pt>
              </c:strCache>
            </c:strRef>
          </c:tx>
          <c:cat>
            <c:numRef>
              <c:f>Лист1!$A$2:$A$6</c:f>
              <c:numCache>
                <c:formatCode>"р."#,##0_);[Red]\("р."#,##0\)</c:formatCode>
                <c:ptCount val="5"/>
                <c:pt idx="0">
                  <c:v>2010</c:v>
                </c:pt>
                <c:pt idx="1">
                  <c:v>2011</c:v>
                </c:pt>
                <c:pt idx="2">
                  <c:v>2012</c:v>
                </c:pt>
                <c:pt idx="3">
                  <c:v>2013</c:v>
                </c:pt>
                <c:pt idx="4">
                  <c:v>2014</c:v>
                </c:pt>
              </c:numCache>
            </c:numRef>
          </c:cat>
          <c:val>
            <c:numRef>
              <c:f>Лист1!$E$2:$E$6</c:f>
              <c:numCache>
                <c:formatCode>General</c:formatCode>
                <c:ptCount val="5"/>
                <c:pt idx="0">
                  <c:v>0</c:v>
                </c:pt>
                <c:pt idx="1">
                  <c:v>1</c:v>
                </c:pt>
                <c:pt idx="2">
                  <c:v>1</c:v>
                </c:pt>
                <c:pt idx="3">
                  <c:v>1</c:v>
                </c:pt>
                <c:pt idx="4">
                  <c:v>0</c:v>
                </c:pt>
              </c:numCache>
            </c:numRef>
          </c:val>
          <c:smooth val="0"/>
        </c:ser>
        <c:ser>
          <c:idx val="4"/>
          <c:order val="4"/>
          <c:tx>
            <c:strRef>
              <c:f>Лист1!$F$1</c:f>
              <c:strCache>
                <c:ptCount val="1"/>
                <c:pt idx="0">
                  <c:v>Токсокароз</c:v>
                </c:pt>
              </c:strCache>
            </c:strRef>
          </c:tx>
          <c:cat>
            <c:numRef>
              <c:f>Лист1!$A$2:$A$6</c:f>
              <c:numCache>
                <c:formatCode>"р."#,##0_);[Red]\("р."#,##0\)</c:formatCode>
                <c:ptCount val="5"/>
                <c:pt idx="0">
                  <c:v>2010</c:v>
                </c:pt>
                <c:pt idx="1">
                  <c:v>2011</c:v>
                </c:pt>
                <c:pt idx="2">
                  <c:v>2012</c:v>
                </c:pt>
                <c:pt idx="3">
                  <c:v>2013</c:v>
                </c:pt>
                <c:pt idx="4">
                  <c:v>2014</c:v>
                </c:pt>
              </c:numCache>
            </c:numRef>
          </c:cat>
          <c:val>
            <c:numRef>
              <c:f>Лист1!$F$2:$F$6</c:f>
              <c:numCache>
                <c:formatCode>General</c:formatCode>
                <c:ptCount val="5"/>
                <c:pt idx="0">
                  <c:v>0</c:v>
                </c:pt>
                <c:pt idx="1">
                  <c:v>0</c:v>
                </c:pt>
                <c:pt idx="2">
                  <c:v>0</c:v>
                </c:pt>
                <c:pt idx="3">
                  <c:v>0</c:v>
                </c:pt>
                <c:pt idx="4">
                  <c:v>1</c:v>
                </c:pt>
              </c:numCache>
            </c:numRef>
          </c:val>
          <c:smooth val="0"/>
        </c:ser>
        <c:ser>
          <c:idx val="5"/>
          <c:order val="5"/>
          <c:tx>
            <c:strRef>
              <c:f>Лист1!$G$1</c:f>
              <c:strCache>
                <c:ptCount val="1"/>
                <c:pt idx="0">
                  <c:v>Дирофіляріоз</c:v>
                </c:pt>
              </c:strCache>
            </c:strRef>
          </c:tx>
          <c:cat>
            <c:numRef>
              <c:f>Лист1!$A$2:$A$6</c:f>
              <c:numCache>
                <c:formatCode>"р."#,##0_);[Red]\("р."#,##0\)</c:formatCode>
                <c:ptCount val="5"/>
                <c:pt idx="0">
                  <c:v>2010</c:v>
                </c:pt>
                <c:pt idx="1">
                  <c:v>2011</c:v>
                </c:pt>
                <c:pt idx="2">
                  <c:v>2012</c:v>
                </c:pt>
                <c:pt idx="3">
                  <c:v>2013</c:v>
                </c:pt>
                <c:pt idx="4">
                  <c:v>2014</c:v>
                </c:pt>
              </c:numCache>
            </c:numRef>
          </c:cat>
          <c:val>
            <c:numRef>
              <c:f>Лист1!$G$2:$G$6</c:f>
              <c:numCache>
                <c:formatCode>General</c:formatCode>
                <c:ptCount val="5"/>
                <c:pt idx="0">
                  <c:v>0</c:v>
                </c:pt>
                <c:pt idx="1">
                  <c:v>0</c:v>
                </c:pt>
                <c:pt idx="2">
                  <c:v>1</c:v>
                </c:pt>
                <c:pt idx="3">
                  <c:v>5</c:v>
                </c:pt>
                <c:pt idx="4">
                  <c:v>2</c:v>
                </c:pt>
              </c:numCache>
            </c:numRef>
          </c:val>
          <c:smooth val="0"/>
        </c:ser>
        <c:ser>
          <c:idx val="6"/>
          <c:order val="6"/>
          <c:tx>
            <c:strRef>
              <c:f>Лист1!$H$1</c:f>
              <c:strCache>
                <c:ptCount val="1"/>
                <c:pt idx="0">
                  <c:v>Гіменолепідоз</c:v>
                </c:pt>
              </c:strCache>
            </c:strRef>
          </c:tx>
          <c:cat>
            <c:numRef>
              <c:f>Лист1!$A$2:$A$6</c:f>
              <c:numCache>
                <c:formatCode>"р."#,##0_);[Red]\("р."#,##0\)</c:formatCode>
                <c:ptCount val="5"/>
                <c:pt idx="0">
                  <c:v>2010</c:v>
                </c:pt>
                <c:pt idx="1">
                  <c:v>2011</c:v>
                </c:pt>
                <c:pt idx="2">
                  <c:v>2012</c:v>
                </c:pt>
                <c:pt idx="3">
                  <c:v>2013</c:v>
                </c:pt>
                <c:pt idx="4">
                  <c:v>2014</c:v>
                </c:pt>
              </c:numCache>
            </c:numRef>
          </c:cat>
          <c:val>
            <c:numRef>
              <c:f>Лист1!$H$2:$H$6</c:f>
              <c:numCache>
                <c:formatCode>General</c:formatCode>
                <c:ptCount val="5"/>
                <c:pt idx="0">
                  <c:v>1</c:v>
                </c:pt>
                <c:pt idx="1">
                  <c:v>1</c:v>
                </c:pt>
                <c:pt idx="2">
                  <c:v>1</c:v>
                </c:pt>
                <c:pt idx="3">
                  <c:v>1</c:v>
                </c:pt>
                <c:pt idx="4">
                  <c:v>1</c:v>
                </c:pt>
              </c:numCache>
            </c:numRef>
          </c:val>
          <c:smooth val="0"/>
        </c:ser>
        <c:ser>
          <c:idx val="7"/>
          <c:order val="7"/>
          <c:tx>
            <c:strRef>
              <c:f>Лист1!$I$1</c:f>
              <c:strCache>
                <c:ptCount val="1"/>
                <c:pt idx="0">
                  <c:v>Ехінококоз</c:v>
                </c:pt>
              </c:strCache>
            </c:strRef>
          </c:tx>
          <c:cat>
            <c:numRef>
              <c:f>Лист1!$A$2:$A$6</c:f>
              <c:numCache>
                <c:formatCode>"р."#,##0_);[Red]\("р."#,##0\)</c:formatCode>
                <c:ptCount val="5"/>
                <c:pt idx="0">
                  <c:v>2010</c:v>
                </c:pt>
                <c:pt idx="1">
                  <c:v>2011</c:v>
                </c:pt>
                <c:pt idx="2">
                  <c:v>2012</c:v>
                </c:pt>
                <c:pt idx="3">
                  <c:v>2013</c:v>
                </c:pt>
                <c:pt idx="4">
                  <c:v>2014</c:v>
                </c:pt>
              </c:numCache>
            </c:numRef>
          </c:cat>
          <c:val>
            <c:numRef>
              <c:f>Лист1!$I$2:$I$6</c:f>
              <c:numCache>
                <c:formatCode>General</c:formatCode>
                <c:ptCount val="5"/>
                <c:pt idx="0">
                  <c:v>1</c:v>
                </c:pt>
                <c:pt idx="1">
                  <c:v>1</c:v>
                </c:pt>
                <c:pt idx="2">
                  <c:v>1</c:v>
                </c:pt>
                <c:pt idx="3">
                  <c:v>0</c:v>
                </c:pt>
                <c:pt idx="4">
                  <c:v>2</c:v>
                </c:pt>
              </c:numCache>
            </c:numRef>
          </c:val>
          <c:smooth val="0"/>
        </c:ser>
        <c:ser>
          <c:idx val="8"/>
          <c:order val="8"/>
          <c:tx>
            <c:strRef>
              <c:f>Лист1!$J$1</c:f>
              <c:strCache>
                <c:ptCount val="1"/>
                <c:pt idx="0">
                  <c:v>Анкілостомоз</c:v>
                </c:pt>
              </c:strCache>
            </c:strRef>
          </c:tx>
          <c:dLbls>
            <c:showLegendKey val="0"/>
            <c:showVal val="1"/>
            <c:showCatName val="0"/>
            <c:showSerName val="0"/>
            <c:showPercent val="0"/>
            <c:showBubbleSize val="0"/>
            <c:showLeaderLines val="0"/>
          </c:dLbls>
          <c:cat>
            <c:numRef>
              <c:f>Лист1!$A$2:$A$6</c:f>
              <c:numCache>
                <c:formatCode>"р."#,##0_);[Red]\("р."#,##0\)</c:formatCode>
                <c:ptCount val="5"/>
                <c:pt idx="0">
                  <c:v>2010</c:v>
                </c:pt>
                <c:pt idx="1">
                  <c:v>2011</c:v>
                </c:pt>
                <c:pt idx="2">
                  <c:v>2012</c:v>
                </c:pt>
                <c:pt idx="3">
                  <c:v>2013</c:v>
                </c:pt>
                <c:pt idx="4">
                  <c:v>2014</c:v>
                </c:pt>
              </c:numCache>
            </c:numRef>
          </c:cat>
          <c:val>
            <c:numRef>
              <c:f>Лист1!$J$2:$J$6</c:f>
              <c:numCache>
                <c:formatCode>General</c:formatCode>
                <c:ptCount val="5"/>
                <c:pt idx="0">
                  <c:v>0</c:v>
                </c:pt>
                <c:pt idx="1">
                  <c:v>1</c:v>
                </c:pt>
                <c:pt idx="2">
                  <c:v>0</c:v>
                </c:pt>
                <c:pt idx="3">
                  <c:v>0</c:v>
                </c:pt>
                <c:pt idx="4">
                  <c:v>1</c:v>
                </c:pt>
              </c:numCache>
            </c:numRef>
          </c:val>
          <c:smooth val="0"/>
        </c:ser>
        <c:ser>
          <c:idx val="9"/>
          <c:order val="9"/>
          <c:tx>
            <c:strRef>
              <c:f>Лист1!$K$1</c:f>
              <c:strCache>
                <c:ptCount val="1"/>
                <c:pt idx="0">
                  <c:v>Дифілоботріоз</c:v>
                </c:pt>
              </c:strCache>
            </c:strRef>
          </c:tx>
          <c:cat>
            <c:numRef>
              <c:f>Лист1!$A$2:$A$6</c:f>
              <c:numCache>
                <c:formatCode>"р."#,##0_);[Red]\("р."#,##0\)</c:formatCode>
                <c:ptCount val="5"/>
                <c:pt idx="0">
                  <c:v>2010</c:v>
                </c:pt>
                <c:pt idx="1">
                  <c:v>2011</c:v>
                </c:pt>
                <c:pt idx="2">
                  <c:v>2012</c:v>
                </c:pt>
                <c:pt idx="3">
                  <c:v>2013</c:v>
                </c:pt>
                <c:pt idx="4">
                  <c:v>2014</c:v>
                </c:pt>
              </c:numCache>
            </c:numRef>
          </c:cat>
          <c:val>
            <c:numRef>
              <c:f>Лист1!$K$2:$K$6</c:f>
              <c:numCache>
                <c:formatCode>General</c:formatCode>
                <c:ptCount val="5"/>
                <c:pt idx="0">
                  <c:v>0</c:v>
                </c:pt>
                <c:pt idx="1">
                  <c:v>0</c:v>
                </c:pt>
                <c:pt idx="2">
                  <c:v>1</c:v>
                </c:pt>
                <c:pt idx="3">
                  <c:v>0</c:v>
                </c:pt>
                <c:pt idx="4">
                  <c:v>1</c:v>
                </c:pt>
              </c:numCache>
            </c:numRef>
          </c:val>
          <c:smooth val="0"/>
        </c:ser>
        <c:dLbls>
          <c:showLegendKey val="0"/>
          <c:showVal val="0"/>
          <c:showCatName val="0"/>
          <c:showSerName val="0"/>
          <c:showPercent val="0"/>
          <c:showBubbleSize val="0"/>
        </c:dLbls>
        <c:marker val="1"/>
        <c:smooth val="0"/>
        <c:axId val="173216128"/>
        <c:axId val="173218048"/>
      </c:lineChart>
      <c:catAx>
        <c:axId val="173216128"/>
        <c:scaling>
          <c:orientation val="minMax"/>
        </c:scaling>
        <c:delete val="0"/>
        <c:axPos val="b"/>
        <c:numFmt formatCode="&quot;р.&quot;#,##0_);[Red]\(&quot;р.&quot;#,##0\)" sourceLinked="1"/>
        <c:majorTickMark val="out"/>
        <c:minorTickMark val="none"/>
        <c:tickLblPos val="nextTo"/>
        <c:crossAx val="173218048"/>
        <c:crosses val="autoZero"/>
        <c:auto val="1"/>
        <c:lblAlgn val="ctr"/>
        <c:lblOffset val="100"/>
        <c:noMultiLvlLbl val="0"/>
      </c:catAx>
      <c:valAx>
        <c:axId val="173218048"/>
        <c:scaling>
          <c:orientation val="minMax"/>
        </c:scaling>
        <c:delete val="0"/>
        <c:axPos val="l"/>
        <c:majorGridlines/>
        <c:numFmt formatCode="General" sourceLinked="1"/>
        <c:majorTickMark val="out"/>
        <c:minorTickMark val="none"/>
        <c:tickLblPos val="nextTo"/>
        <c:crossAx val="173216128"/>
        <c:crosses val="autoZero"/>
        <c:crossBetween val="between"/>
      </c:valAx>
    </c:plotArea>
    <c:legend>
      <c:legendPos val="r"/>
      <c:overlay val="0"/>
    </c:legend>
    <c:plotVisOnly val="1"/>
    <c:dispBlanksAs val="zero"/>
    <c:showDLblsOverMax val="0"/>
  </c:chart>
  <c:txPr>
    <a:bodyPr/>
    <a:lstStyle/>
    <a:p>
      <a:pPr>
        <a:defRPr sz="1400" b="1"/>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6580379387885398E-2"/>
          <c:y val="3.8404948012422328E-2"/>
          <c:w val="0.75877856313143222"/>
          <c:h val="0.89222418811556181"/>
        </c:manualLayout>
      </c:layout>
      <c:bar3DChart>
        <c:barDir val="col"/>
        <c:grouping val="clustered"/>
        <c:varyColors val="0"/>
        <c:ser>
          <c:idx val="0"/>
          <c:order val="0"/>
          <c:tx>
            <c:strRef>
              <c:f>Лист1!$B$1</c:f>
              <c:strCache>
                <c:ptCount val="1"/>
                <c:pt idx="0">
                  <c:v>Ентеробіоз</c:v>
                </c:pt>
              </c:strCache>
            </c:strRef>
          </c:tx>
          <c:invertIfNegative val="0"/>
          <c:dLbls>
            <c:showLegendKey val="0"/>
            <c:showVal val="1"/>
            <c:showCatName val="0"/>
            <c:showSerName val="0"/>
            <c:showPercent val="0"/>
            <c:showBubbleSize val="0"/>
            <c:showLeaderLines val="0"/>
          </c:dLbls>
          <c:cat>
            <c:numRef>
              <c:f>Лист1!$A$2:$A$6</c:f>
              <c:numCache>
                <c:formatCode>"р."#,##0_);[Red]\("р."#,##0\)</c:formatCode>
                <c:ptCount val="5"/>
                <c:pt idx="0">
                  <c:v>2010</c:v>
                </c:pt>
                <c:pt idx="1">
                  <c:v>2011</c:v>
                </c:pt>
                <c:pt idx="2">
                  <c:v>2012</c:v>
                </c:pt>
                <c:pt idx="3">
                  <c:v>2013</c:v>
                </c:pt>
                <c:pt idx="4">
                  <c:v>2014</c:v>
                </c:pt>
              </c:numCache>
            </c:numRef>
          </c:cat>
          <c:val>
            <c:numRef>
              <c:f>Лист1!$B$2:$B$6</c:f>
              <c:numCache>
                <c:formatCode>General</c:formatCode>
                <c:ptCount val="5"/>
                <c:pt idx="0">
                  <c:v>276</c:v>
                </c:pt>
                <c:pt idx="1">
                  <c:v>296</c:v>
                </c:pt>
                <c:pt idx="2">
                  <c:v>313</c:v>
                </c:pt>
                <c:pt idx="3">
                  <c:v>329</c:v>
                </c:pt>
                <c:pt idx="4">
                  <c:v>455</c:v>
                </c:pt>
              </c:numCache>
            </c:numRef>
          </c:val>
        </c:ser>
        <c:ser>
          <c:idx val="1"/>
          <c:order val="1"/>
          <c:tx>
            <c:strRef>
              <c:f>Лист1!$C$1</c:f>
              <c:strCache>
                <c:ptCount val="1"/>
                <c:pt idx="0">
                  <c:v>Аскаридоз</c:v>
                </c:pt>
              </c:strCache>
            </c:strRef>
          </c:tx>
          <c:invertIfNegative val="0"/>
          <c:dLbls>
            <c:showLegendKey val="0"/>
            <c:showVal val="1"/>
            <c:showCatName val="0"/>
            <c:showSerName val="0"/>
            <c:showPercent val="0"/>
            <c:showBubbleSize val="0"/>
            <c:showLeaderLines val="0"/>
          </c:dLbls>
          <c:cat>
            <c:numRef>
              <c:f>Лист1!$A$2:$A$6</c:f>
              <c:numCache>
                <c:formatCode>"р."#,##0_);[Red]\("р."#,##0\)</c:formatCode>
                <c:ptCount val="5"/>
                <c:pt idx="0">
                  <c:v>2010</c:v>
                </c:pt>
                <c:pt idx="1">
                  <c:v>2011</c:v>
                </c:pt>
                <c:pt idx="2">
                  <c:v>2012</c:v>
                </c:pt>
                <c:pt idx="3">
                  <c:v>2013</c:v>
                </c:pt>
                <c:pt idx="4">
                  <c:v>2014</c:v>
                </c:pt>
              </c:numCache>
            </c:numRef>
          </c:cat>
          <c:val>
            <c:numRef>
              <c:f>Лист1!$C$2:$C$6</c:f>
              <c:numCache>
                <c:formatCode>General</c:formatCode>
                <c:ptCount val="5"/>
                <c:pt idx="0">
                  <c:v>17</c:v>
                </c:pt>
                <c:pt idx="1">
                  <c:v>21</c:v>
                </c:pt>
                <c:pt idx="2">
                  <c:v>20</c:v>
                </c:pt>
                <c:pt idx="3">
                  <c:v>22</c:v>
                </c:pt>
                <c:pt idx="4">
                  <c:v>35</c:v>
                </c:pt>
              </c:numCache>
            </c:numRef>
          </c:val>
        </c:ser>
        <c:ser>
          <c:idx val="2"/>
          <c:order val="2"/>
          <c:tx>
            <c:strRef>
              <c:f>Лист1!$D$1</c:f>
              <c:strCache>
                <c:ptCount val="1"/>
                <c:pt idx="0">
                  <c:v>Опісторхоз</c:v>
                </c:pt>
              </c:strCache>
            </c:strRef>
          </c:tx>
          <c:invertIfNegative val="0"/>
          <c:cat>
            <c:numRef>
              <c:f>Лист1!$A$2:$A$6</c:f>
              <c:numCache>
                <c:formatCode>"р."#,##0_);[Red]\("р."#,##0\)</c:formatCode>
                <c:ptCount val="5"/>
                <c:pt idx="0">
                  <c:v>2010</c:v>
                </c:pt>
                <c:pt idx="1">
                  <c:v>2011</c:v>
                </c:pt>
                <c:pt idx="2">
                  <c:v>2012</c:v>
                </c:pt>
                <c:pt idx="3">
                  <c:v>2013</c:v>
                </c:pt>
                <c:pt idx="4">
                  <c:v>2014</c:v>
                </c:pt>
              </c:numCache>
            </c:numRef>
          </c:cat>
          <c:val>
            <c:numRef>
              <c:f>Лист1!$D$2:$D$6</c:f>
              <c:numCache>
                <c:formatCode>General</c:formatCode>
                <c:ptCount val="5"/>
                <c:pt idx="0">
                  <c:v>3</c:v>
                </c:pt>
                <c:pt idx="1">
                  <c:v>3</c:v>
                </c:pt>
                <c:pt idx="2">
                  <c:v>5</c:v>
                </c:pt>
                <c:pt idx="3">
                  <c:v>6</c:v>
                </c:pt>
                <c:pt idx="4">
                  <c:v>6</c:v>
                </c:pt>
              </c:numCache>
            </c:numRef>
          </c:val>
        </c:ser>
        <c:ser>
          <c:idx val="3"/>
          <c:order val="3"/>
          <c:tx>
            <c:strRef>
              <c:f>Лист1!$E$1</c:f>
              <c:strCache>
                <c:ptCount val="1"/>
                <c:pt idx="0">
                  <c:v>Трихоцефальоз</c:v>
                </c:pt>
              </c:strCache>
            </c:strRef>
          </c:tx>
          <c:invertIfNegative val="0"/>
          <c:cat>
            <c:numRef>
              <c:f>Лист1!$A$2:$A$6</c:f>
              <c:numCache>
                <c:formatCode>"р."#,##0_);[Red]\("р."#,##0\)</c:formatCode>
                <c:ptCount val="5"/>
                <c:pt idx="0">
                  <c:v>2010</c:v>
                </c:pt>
                <c:pt idx="1">
                  <c:v>2011</c:v>
                </c:pt>
                <c:pt idx="2">
                  <c:v>2012</c:v>
                </c:pt>
                <c:pt idx="3">
                  <c:v>2013</c:v>
                </c:pt>
                <c:pt idx="4">
                  <c:v>2014</c:v>
                </c:pt>
              </c:numCache>
            </c:numRef>
          </c:cat>
          <c:val>
            <c:numRef>
              <c:f>Лист1!$E$2:$E$6</c:f>
              <c:numCache>
                <c:formatCode>General</c:formatCode>
                <c:ptCount val="5"/>
                <c:pt idx="0">
                  <c:v>0</c:v>
                </c:pt>
                <c:pt idx="1">
                  <c:v>1</c:v>
                </c:pt>
                <c:pt idx="2">
                  <c:v>1</c:v>
                </c:pt>
                <c:pt idx="3">
                  <c:v>1</c:v>
                </c:pt>
                <c:pt idx="4">
                  <c:v>0</c:v>
                </c:pt>
              </c:numCache>
            </c:numRef>
          </c:val>
        </c:ser>
        <c:ser>
          <c:idx val="4"/>
          <c:order val="4"/>
          <c:tx>
            <c:strRef>
              <c:f>Лист1!$F$1</c:f>
              <c:strCache>
                <c:ptCount val="1"/>
                <c:pt idx="0">
                  <c:v>Токсокароз</c:v>
                </c:pt>
              </c:strCache>
            </c:strRef>
          </c:tx>
          <c:invertIfNegative val="0"/>
          <c:cat>
            <c:numRef>
              <c:f>Лист1!$A$2:$A$6</c:f>
              <c:numCache>
                <c:formatCode>"р."#,##0_);[Red]\("р."#,##0\)</c:formatCode>
                <c:ptCount val="5"/>
                <c:pt idx="0">
                  <c:v>2010</c:v>
                </c:pt>
                <c:pt idx="1">
                  <c:v>2011</c:v>
                </c:pt>
                <c:pt idx="2">
                  <c:v>2012</c:v>
                </c:pt>
                <c:pt idx="3">
                  <c:v>2013</c:v>
                </c:pt>
                <c:pt idx="4">
                  <c:v>2014</c:v>
                </c:pt>
              </c:numCache>
            </c:numRef>
          </c:cat>
          <c:val>
            <c:numRef>
              <c:f>Лист1!$F$2:$F$6</c:f>
              <c:numCache>
                <c:formatCode>General</c:formatCode>
                <c:ptCount val="5"/>
                <c:pt idx="0">
                  <c:v>0</c:v>
                </c:pt>
                <c:pt idx="1">
                  <c:v>0</c:v>
                </c:pt>
                <c:pt idx="2">
                  <c:v>0</c:v>
                </c:pt>
                <c:pt idx="3">
                  <c:v>0</c:v>
                </c:pt>
                <c:pt idx="4">
                  <c:v>1</c:v>
                </c:pt>
              </c:numCache>
            </c:numRef>
          </c:val>
        </c:ser>
        <c:ser>
          <c:idx val="5"/>
          <c:order val="5"/>
          <c:tx>
            <c:strRef>
              <c:f>Лист1!$G$1</c:f>
              <c:strCache>
                <c:ptCount val="1"/>
                <c:pt idx="0">
                  <c:v>Дирофіляріоз</c:v>
                </c:pt>
              </c:strCache>
            </c:strRef>
          </c:tx>
          <c:invertIfNegative val="0"/>
          <c:cat>
            <c:numRef>
              <c:f>Лист1!$A$2:$A$6</c:f>
              <c:numCache>
                <c:formatCode>"р."#,##0_);[Red]\("р."#,##0\)</c:formatCode>
                <c:ptCount val="5"/>
                <c:pt idx="0">
                  <c:v>2010</c:v>
                </c:pt>
                <c:pt idx="1">
                  <c:v>2011</c:v>
                </c:pt>
                <c:pt idx="2">
                  <c:v>2012</c:v>
                </c:pt>
                <c:pt idx="3">
                  <c:v>2013</c:v>
                </c:pt>
                <c:pt idx="4">
                  <c:v>2014</c:v>
                </c:pt>
              </c:numCache>
            </c:numRef>
          </c:cat>
          <c:val>
            <c:numRef>
              <c:f>Лист1!$G$2:$G$6</c:f>
              <c:numCache>
                <c:formatCode>General</c:formatCode>
                <c:ptCount val="5"/>
                <c:pt idx="0">
                  <c:v>0</c:v>
                </c:pt>
                <c:pt idx="1">
                  <c:v>0</c:v>
                </c:pt>
                <c:pt idx="2">
                  <c:v>1</c:v>
                </c:pt>
                <c:pt idx="3">
                  <c:v>5</c:v>
                </c:pt>
                <c:pt idx="4">
                  <c:v>2</c:v>
                </c:pt>
              </c:numCache>
            </c:numRef>
          </c:val>
        </c:ser>
        <c:ser>
          <c:idx val="6"/>
          <c:order val="6"/>
          <c:tx>
            <c:strRef>
              <c:f>Лист1!$H$1</c:f>
              <c:strCache>
                <c:ptCount val="1"/>
                <c:pt idx="0">
                  <c:v>Гіменолепідоз</c:v>
                </c:pt>
              </c:strCache>
            </c:strRef>
          </c:tx>
          <c:invertIfNegative val="0"/>
          <c:cat>
            <c:numRef>
              <c:f>Лист1!$A$2:$A$6</c:f>
              <c:numCache>
                <c:formatCode>"р."#,##0_);[Red]\("р."#,##0\)</c:formatCode>
                <c:ptCount val="5"/>
                <c:pt idx="0">
                  <c:v>2010</c:v>
                </c:pt>
                <c:pt idx="1">
                  <c:v>2011</c:v>
                </c:pt>
                <c:pt idx="2">
                  <c:v>2012</c:v>
                </c:pt>
                <c:pt idx="3">
                  <c:v>2013</c:v>
                </c:pt>
                <c:pt idx="4">
                  <c:v>2014</c:v>
                </c:pt>
              </c:numCache>
            </c:numRef>
          </c:cat>
          <c:val>
            <c:numRef>
              <c:f>Лист1!$H$2:$H$6</c:f>
              <c:numCache>
                <c:formatCode>General</c:formatCode>
                <c:ptCount val="5"/>
                <c:pt idx="0">
                  <c:v>1</c:v>
                </c:pt>
                <c:pt idx="1">
                  <c:v>1</c:v>
                </c:pt>
                <c:pt idx="2">
                  <c:v>1</c:v>
                </c:pt>
                <c:pt idx="3">
                  <c:v>1</c:v>
                </c:pt>
                <c:pt idx="4">
                  <c:v>1</c:v>
                </c:pt>
              </c:numCache>
            </c:numRef>
          </c:val>
        </c:ser>
        <c:ser>
          <c:idx val="7"/>
          <c:order val="7"/>
          <c:tx>
            <c:strRef>
              <c:f>Лист1!$I$1</c:f>
              <c:strCache>
                <c:ptCount val="1"/>
                <c:pt idx="0">
                  <c:v>Ехінококоз</c:v>
                </c:pt>
              </c:strCache>
            </c:strRef>
          </c:tx>
          <c:invertIfNegative val="0"/>
          <c:cat>
            <c:numRef>
              <c:f>Лист1!$A$2:$A$6</c:f>
              <c:numCache>
                <c:formatCode>"р."#,##0_);[Red]\("р."#,##0\)</c:formatCode>
                <c:ptCount val="5"/>
                <c:pt idx="0">
                  <c:v>2010</c:v>
                </c:pt>
                <c:pt idx="1">
                  <c:v>2011</c:v>
                </c:pt>
                <c:pt idx="2">
                  <c:v>2012</c:v>
                </c:pt>
                <c:pt idx="3">
                  <c:v>2013</c:v>
                </c:pt>
                <c:pt idx="4">
                  <c:v>2014</c:v>
                </c:pt>
              </c:numCache>
            </c:numRef>
          </c:cat>
          <c:val>
            <c:numRef>
              <c:f>Лист1!$I$2:$I$6</c:f>
              <c:numCache>
                <c:formatCode>General</c:formatCode>
                <c:ptCount val="5"/>
                <c:pt idx="0">
                  <c:v>1</c:v>
                </c:pt>
                <c:pt idx="1">
                  <c:v>1</c:v>
                </c:pt>
                <c:pt idx="2">
                  <c:v>1</c:v>
                </c:pt>
                <c:pt idx="3">
                  <c:v>0</c:v>
                </c:pt>
                <c:pt idx="4">
                  <c:v>2</c:v>
                </c:pt>
              </c:numCache>
            </c:numRef>
          </c:val>
        </c:ser>
        <c:ser>
          <c:idx val="8"/>
          <c:order val="8"/>
          <c:tx>
            <c:strRef>
              <c:f>Лист1!$J$1</c:f>
              <c:strCache>
                <c:ptCount val="1"/>
                <c:pt idx="0">
                  <c:v>Анкілостомоз</c:v>
                </c:pt>
              </c:strCache>
            </c:strRef>
          </c:tx>
          <c:invertIfNegative val="0"/>
          <c:cat>
            <c:numRef>
              <c:f>Лист1!$A$2:$A$6</c:f>
              <c:numCache>
                <c:formatCode>"р."#,##0_);[Red]\("р."#,##0\)</c:formatCode>
                <c:ptCount val="5"/>
                <c:pt idx="0">
                  <c:v>2010</c:v>
                </c:pt>
                <c:pt idx="1">
                  <c:v>2011</c:v>
                </c:pt>
                <c:pt idx="2">
                  <c:v>2012</c:v>
                </c:pt>
                <c:pt idx="3">
                  <c:v>2013</c:v>
                </c:pt>
                <c:pt idx="4">
                  <c:v>2014</c:v>
                </c:pt>
              </c:numCache>
            </c:numRef>
          </c:cat>
          <c:val>
            <c:numRef>
              <c:f>Лист1!$J$2:$J$6</c:f>
              <c:numCache>
                <c:formatCode>General</c:formatCode>
                <c:ptCount val="5"/>
                <c:pt idx="0">
                  <c:v>0</c:v>
                </c:pt>
                <c:pt idx="1">
                  <c:v>1</c:v>
                </c:pt>
                <c:pt idx="2">
                  <c:v>0</c:v>
                </c:pt>
                <c:pt idx="3">
                  <c:v>0</c:v>
                </c:pt>
                <c:pt idx="4">
                  <c:v>1</c:v>
                </c:pt>
              </c:numCache>
            </c:numRef>
          </c:val>
        </c:ser>
        <c:ser>
          <c:idx val="9"/>
          <c:order val="9"/>
          <c:tx>
            <c:strRef>
              <c:f>Лист1!$K$1</c:f>
              <c:strCache>
                <c:ptCount val="1"/>
                <c:pt idx="0">
                  <c:v>Дифілоботріоз</c:v>
                </c:pt>
              </c:strCache>
            </c:strRef>
          </c:tx>
          <c:invertIfNegative val="0"/>
          <c:cat>
            <c:numRef>
              <c:f>Лист1!$A$2:$A$6</c:f>
              <c:numCache>
                <c:formatCode>"р."#,##0_);[Red]\("р."#,##0\)</c:formatCode>
                <c:ptCount val="5"/>
                <c:pt idx="0">
                  <c:v>2010</c:v>
                </c:pt>
                <c:pt idx="1">
                  <c:v>2011</c:v>
                </c:pt>
                <c:pt idx="2">
                  <c:v>2012</c:v>
                </c:pt>
                <c:pt idx="3">
                  <c:v>2013</c:v>
                </c:pt>
                <c:pt idx="4">
                  <c:v>2014</c:v>
                </c:pt>
              </c:numCache>
            </c:numRef>
          </c:cat>
          <c:val>
            <c:numRef>
              <c:f>Лист1!$K$2:$K$6</c:f>
              <c:numCache>
                <c:formatCode>General</c:formatCode>
                <c:ptCount val="5"/>
                <c:pt idx="0">
                  <c:v>0</c:v>
                </c:pt>
                <c:pt idx="1">
                  <c:v>0</c:v>
                </c:pt>
                <c:pt idx="2">
                  <c:v>1</c:v>
                </c:pt>
                <c:pt idx="3">
                  <c:v>0</c:v>
                </c:pt>
                <c:pt idx="4">
                  <c:v>1</c:v>
                </c:pt>
              </c:numCache>
            </c:numRef>
          </c:val>
        </c:ser>
        <c:dLbls>
          <c:showLegendKey val="0"/>
          <c:showVal val="0"/>
          <c:showCatName val="0"/>
          <c:showSerName val="0"/>
          <c:showPercent val="0"/>
          <c:showBubbleSize val="0"/>
        </c:dLbls>
        <c:gapWidth val="150"/>
        <c:shape val="box"/>
        <c:axId val="174452736"/>
        <c:axId val="174454272"/>
        <c:axId val="0"/>
      </c:bar3DChart>
      <c:catAx>
        <c:axId val="174452736"/>
        <c:scaling>
          <c:orientation val="minMax"/>
        </c:scaling>
        <c:delete val="0"/>
        <c:axPos val="b"/>
        <c:numFmt formatCode="&quot;р.&quot;#,##0_);[Red]\(&quot;р.&quot;#,##0\)" sourceLinked="1"/>
        <c:majorTickMark val="out"/>
        <c:minorTickMark val="none"/>
        <c:tickLblPos val="nextTo"/>
        <c:crossAx val="174454272"/>
        <c:crosses val="autoZero"/>
        <c:auto val="1"/>
        <c:lblAlgn val="ctr"/>
        <c:lblOffset val="100"/>
        <c:noMultiLvlLbl val="0"/>
      </c:catAx>
      <c:valAx>
        <c:axId val="174454272"/>
        <c:scaling>
          <c:orientation val="minMax"/>
        </c:scaling>
        <c:delete val="0"/>
        <c:axPos val="l"/>
        <c:majorGridlines/>
        <c:numFmt formatCode="General" sourceLinked="1"/>
        <c:majorTickMark val="out"/>
        <c:minorTickMark val="none"/>
        <c:tickLblPos val="nextTo"/>
        <c:crossAx val="174452736"/>
        <c:crosses val="autoZero"/>
        <c:crossBetween val="between"/>
      </c:valAx>
    </c:plotArea>
    <c:legend>
      <c:legendPos val="r"/>
      <c:overlay val="0"/>
    </c:legend>
    <c:plotVisOnly val="1"/>
    <c:dispBlanksAs val="gap"/>
    <c:showDLblsOverMax val="0"/>
  </c:chart>
  <c:txPr>
    <a:bodyPr/>
    <a:lstStyle/>
    <a:p>
      <a:pPr>
        <a:defRPr sz="1400" b="1"/>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FF9D3-C846-4D39-B276-072FFC43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30</Pages>
  <Words>6410</Words>
  <Characters>36540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665</cp:revision>
  <cp:lastPrinted>2015-01-18T13:08:00Z</cp:lastPrinted>
  <dcterms:created xsi:type="dcterms:W3CDTF">2014-12-13T13:55:00Z</dcterms:created>
  <dcterms:modified xsi:type="dcterms:W3CDTF">2015-01-18T13:13:00Z</dcterms:modified>
</cp:coreProperties>
</file>